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85" w:rsidRPr="00381F85" w:rsidRDefault="00381F85" w:rsidP="00381F85">
      <w:pPr>
        <w:keepNext/>
        <w:spacing w:before="240" w:after="60" w:line="240" w:lineRule="auto"/>
        <w:outlineLvl w:val="0"/>
        <w:rPr>
          <w:rFonts w:eastAsia="Times New Roman" w:cs="Times New Roman"/>
          <w:b/>
          <w:kern w:val="32"/>
          <w:sz w:val="24"/>
          <w:szCs w:val="32"/>
        </w:rPr>
      </w:pPr>
      <w:r w:rsidRPr="00381F85">
        <w:rPr>
          <w:rFonts w:eastAsia="Times New Roman" w:cs="Times New Roman"/>
          <w:b/>
          <w:kern w:val="32"/>
          <w:sz w:val="24"/>
          <w:szCs w:val="32"/>
        </w:rPr>
        <w:t>Opdracht 25. Persoonlijk actieplan</w:t>
      </w:r>
    </w:p>
    <w:p w:rsidR="00381F85" w:rsidRPr="00381F85" w:rsidRDefault="00381F85" w:rsidP="00381F85">
      <w:pPr>
        <w:widowControl w:val="0"/>
        <w:autoSpaceDE w:val="0"/>
        <w:autoSpaceDN w:val="0"/>
        <w:adjustRightInd w:val="0"/>
        <w:rPr>
          <w:rFonts w:eastAsia="Times New Roman" w:cs="Times New Roman"/>
          <w:spacing w:val="-5"/>
          <w:szCs w:val="17"/>
          <w:lang w:eastAsia="nl-NL"/>
        </w:rPr>
      </w:pPr>
    </w:p>
    <w:p w:rsidR="00381F85" w:rsidRPr="00381F85" w:rsidRDefault="00381F85" w:rsidP="00381F85">
      <w:pPr>
        <w:widowControl w:val="0"/>
        <w:autoSpaceDE w:val="0"/>
        <w:autoSpaceDN w:val="0"/>
        <w:adjustRightInd w:val="0"/>
        <w:rPr>
          <w:rFonts w:eastAsia="Times New Roman" w:cs="Times New Roman"/>
          <w:spacing w:val="-5"/>
          <w:szCs w:val="17"/>
          <w:lang w:eastAsia="nl-NL"/>
        </w:rPr>
      </w:pPr>
      <w:r w:rsidRPr="00381F85">
        <w:rPr>
          <w:rFonts w:eastAsia="Times New Roman" w:cs="Times New Roman"/>
          <w:spacing w:val="-5"/>
          <w:szCs w:val="17"/>
          <w:lang w:eastAsia="nl-NL"/>
        </w:rPr>
        <w:t>Met dit Persoonlijk Actieplan probeer je voor jezelf maar ook voor je team en anderen duidelijk te maken wat je hebt geleerd in de cursus en wat je na de cursus hiermee van plan bent.</w:t>
      </w:r>
    </w:p>
    <w:p w:rsidR="00381F85" w:rsidRPr="00381F85" w:rsidRDefault="00381F85" w:rsidP="00381F85">
      <w:pPr>
        <w:widowControl w:val="0"/>
        <w:autoSpaceDE w:val="0"/>
        <w:autoSpaceDN w:val="0"/>
        <w:adjustRightInd w:val="0"/>
        <w:rPr>
          <w:rFonts w:eastAsia="Times New Roman" w:cs="Times New Roman"/>
          <w:spacing w:val="-5"/>
          <w:szCs w:val="17"/>
          <w:lang w:eastAsia="nl-NL"/>
        </w:rPr>
      </w:pPr>
      <w:r w:rsidRPr="00381F85">
        <w:rPr>
          <w:rFonts w:eastAsia="Times New Roman" w:cs="Times New Roman"/>
          <w:spacing w:val="-5"/>
          <w:szCs w:val="17"/>
          <w:lang w:eastAsia="nl-NL"/>
        </w:rPr>
        <w:t>Bespreek dit plan vervolgens met je team en teamleider/leidinggevende.</w:t>
      </w:r>
    </w:p>
    <w:p w:rsidR="00381F85" w:rsidRPr="00381F85" w:rsidRDefault="00381F85" w:rsidP="00381F85">
      <w:pPr>
        <w:widowControl w:val="0"/>
        <w:autoSpaceDE w:val="0"/>
        <w:autoSpaceDN w:val="0"/>
        <w:adjustRightInd w:val="0"/>
        <w:rPr>
          <w:rFonts w:eastAsia="Times New Roman" w:cs="Times New Roman"/>
          <w:spacing w:val="-5"/>
          <w:szCs w:val="17"/>
          <w:lang w:eastAsia="nl-NL"/>
        </w:rPr>
      </w:pPr>
    </w:p>
    <w:tbl>
      <w:tblPr>
        <w:tblW w:w="0" w:type="auto"/>
        <w:tblLook w:val="00A0" w:firstRow="1" w:lastRow="0" w:firstColumn="1" w:lastColumn="0" w:noHBand="0" w:noVBand="0"/>
      </w:tblPr>
      <w:tblGrid>
        <w:gridCol w:w="7934"/>
      </w:tblGrid>
      <w:tr w:rsidR="00381F85" w:rsidRPr="00381F85" w:rsidTr="00626174">
        <w:trPr>
          <w:trHeight w:val="1814"/>
        </w:trPr>
        <w:tc>
          <w:tcPr>
            <w:tcW w:w="8150" w:type="dxa"/>
            <w:shd w:val="clear" w:color="auto" w:fill="auto"/>
          </w:tcPr>
          <w:p w:rsidR="00381F85" w:rsidRPr="00381F85" w:rsidRDefault="00381F85" w:rsidP="00381F85">
            <w:pPr>
              <w:widowControl w:val="0"/>
              <w:numPr>
                <w:ilvl w:val="0"/>
                <w:numId w:val="1"/>
              </w:numPr>
              <w:autoSpaceDE w:val="0"/>
              <w:autoSpaceDN w:val="0"/>
              <w:adjustRightInd w:val="0"/>
              <w:rPr>
                <w:rFonts w:eastAsia="Times New Roman" w:cs="Times New Roman"/>
                <w:spacing w:val="-5"/>
                <w:szCs w:val="17"/>
                <w:lang w:eastAsia="nl-NL"/>
              </w:rPr>
            </w:pPr>
            <w:r w:rsidRPr="00381F85">
              <w:rPr>
                <w:rFonts w:eastAsia="Times New Roman" w:cs="Times New Roman"/>
                <w:spacing w:val="-5"/>
                <w:szCs w:val="17"/>
                <w:lang w:eastAsia="nl-NL"/>
              </w:rPr>
              <w:t>Mijn voornaamste redenen om aan de cursus deel te nemen waren:</w:t>
            </w:r>
          </w:p>
          <w:p w:rsidR="00381F85" w:rsidRPr="00381F85" w:rsidRDefault="00381F85" w:rsidP="00381F85">
            <w:pPr>
              <w:widowControl w:val="0"/>
              <w:autoSpaceDE w:val="0"/>
              <w:autoSpaceDN w:val="0"/>
              <w:adjustRightInd w:val="0"/>
              <w:rPr>
                <w:rFonts w:eastAsia="Times New Roman" w:cs="Times New Roman"/>
                <w:spacing w:val="-5"/>
                <w:szCs w:val="17"/>
                <w:lang w:eastAsia="nl-NL"/>
              </w:rPr>
            </w:pPr>
          </w:p>
        </w:tc>
      </w:tr>
      <w:tr w:rsidR="00381F85" w:rsidRPr="00381F85" w:rsidTr="00626174">
        <w:trPr>
          <w:trHeight w:val="1814"/>
        </w:trPr>
        <w:tc>
          <w:tcPr>
            <w:tcW w:w="8150" w:type="dxa"/>
            <w:shd w:val="clear" w:color="auto" w:fill="auto"/>
          </w:tcPr>
          <w:p w:rsidR="00381F85" w:rsidRPr="00381F85" w:rsidRDefault="00381F85" w:rsidP="00381F85">
            <w:pPr>
              <w:widowControl w:val="0"/>
              <w:numPr>
                <w:ilvl w:val="0"/>
                <w:numId w:val="1"/>
              </w:numPr>
              <w:autoSpaceDE w:val="0"/>
              <w:autoSpaceDN w:val="0"/>
              <w:adjustRightInd w:val="0"/>
              <w:rPr>
                <w:rFonts w:eastAsia="Times New Roman" w:cs="Times New Roman"/>
                <w:spacing w:val="-5"/>
                <w:szCs w:val="17"/>
                <w:lang w:eastAsia="nl-NL"/>
              </w:rPr>
            </w:pPr>
            <w:r w:rsidRPr="00381F85">
              <w:rPr>
                <w:rFonts w:eastAsia="Times New Roman" w:cs="Times New Roman"/>
                <w:spacing w:val="-5"/>
                <w:szCs w:val="17"/>
                <w:lang w:eastAsia="nl-NL"/>
              </w:rPr>
              <w:t>Persoonlijk heb ik over mijn eigen rol en aanpak bij de begeleiding van cliënten met hersenletsel het volgende geleerd:</w:t>
            </w:r>
          </w:p>
          <w:p w:rsidR="00381F85" w:rsidRPr="00381F85" w:rsidRDefault="00381F85" w:rsidP="00381F85">
            <w:pPr>
              <w:widowControl w:val="0"/>
              <w:autoSpaceDE w:val="0"/>
              <w:autoSpaceDN w:val="0"/>
              <w:adjustRightInd w:val="0"/>
              <w:rPr>
                <w:rFonts w:eastAsia="Times New Roman" w:cs="Times New Roman"/>
                <w:spacing w:val="-5"/>
                <w:szCs w:val="17"/>
                <w:lang w:eastAsia="nl-NL"/>
              </w:rPr>
            </w:pPr>
          </w:p>
        </w:tc>
      </w:tr>
      <w:tr w:rsidR="00381F85" w:rsidRPr="00381F85" w:rsidTr="00626174">
        <w:trPr>
          <w:trHeight w:val="1814"/>
        </w:trPr>
        <w:tc>
          <w:tcPr>
            <w:tcW w:w="8150" w:type="dxa"/>
            <w:shd w:val="clear" w:color="auto" w:fill="auto"/>
          </w:tcPr>
          <w:p w:rsidR="00381F85" w:rsidRPr="00381F85" w:rsidRDefault="00381F85" w:rsidP="00381F85">
            <w:pPr>
              <w:widowControl w:val="0"/>
              <w:numPr>
                <w:ilvl w:val="0"/>
                <w:numId w:val="1"/>
              </w:numPr>
              <w:autoSpaceDE w:val="0"/>
              <w:autoSpaceDN w:val="0"/>
              <w:adjustRightInd w:val="0"/>
              <w:rPr>
                <w:rFonts w:eastAsia="Times New Roman" w:cs="Times New Roman"/>
                <w:spacing w:val="-5"/>
                <w:szCs w:val="17"/>
                <w:lang w:eastAsia="nl-NL"/>
              </w:rPr>
            </w:pPr>
            <w:r w:rsidRPr="00381F85">
              <w:rPr>
                <w:rFonts w:eastAsia="Times New Roman" w:cs="Times New Roman"/>
                <w:spacing w:val="-5"/>
                <w:szCs w:val="17"/>
                <w:lang w:eastAsia="nl-NL"/>
              </w:rPr>
              <w:t>Ik ga het geleerde in de volgende situatie(s) gebruiken:</w:t>
            </w:r>
          </w:p>
          <w:p w:rsidR="00381F85" w:rsidRPr="00381F85" w:rsidRDefault="00381F85" w:rsidP="00381F85">
            <w:pPr>
              <w:widowControl w:val="0"/>
              <w:autoSpaceDE w:val="0"/>
              <w:autoSpaceDN w:val="0"/>
              <w:adjustRightInd w:val="0"/>
              <w:rPr>
                <w:rFonts w:eastAsia="Times New Roman" w:cs="Times New Roman"/>
                <w:spacing w:val="-5"/>
                <w:szCs w:val="17"/>
                <w:lang w:eastAsia="nl-NL"/>
              </w:rPr>
            </w:pPr>
          </w:p>
        </w:tc>
      </w:tr>
      <w:tr w:rsidR="00381F85" w:rsidRPr="00381F85" w:rsidTr="00626174">
        <w:trPr>
          <w:trHeight w:val="1814"/>
        </w:trPr>
        <w:tc>
          <w:tcPr>
            <w:tcW w:w="8150" w:type="dxa"/>
            <w:shd w:val="clear" w:color="auto" w:fill="auto"/>
          </w:tcPr>
          <w:p w:rsidR="00381F85" w:rsidRPr="00381F85" w:rsidRDefault="00381F85" w:rsidP="00381F85">
            <w:pPr>
              <w:widowControl w:val="0"/>
              <w:numPr>
                <w:ilvl w:val="0"/>
                <w:numId w:val="1"/>
              </w:numPr>
              <w:autoSpaceDE w:val="0"/>
              <w:autoSpaceDN w:val="0"/>
              <w:adjustRightInd w:val="0"/>
              <w:rPr>
                <w:rFonts w:eastAsia="Times New Roman" w:cs="Times New Roman"/>
                <w:spacing w:val="-5"/>
                <w:szCs w:val="17"/>
                <w:lang w:eastAsia="nl-NL"/>
              </w:rPr>
            </w:pPr>
            <w:r w:rsidRPr="00381F85">
              <w:rPr>
                <w:rFonts w:eastAsia="Times New Roman" w:cs="Times New Roman"/>
                <w:spacing w:val="-5"/>
                <w:szCs w:val="17"/>
                <w:lang w:eastAsia="nl-NL"/>
              </w:rPr>
              <w:t xml:space="preserve">Ik wil de volgende concrete onderwerpen met mijn team bespreken en verder uitwerken: </w:t>
            </w:r>
          </w:p>
          <w:p w:rsidR="00381F85" w:rsidRPr="00381F85" w:rsidRDefault="00381F85" w:rsidP="00381F85">
            <w:pPr>
              <w:widowControl w:val="0"/>
              <w:autoSpaceDE w:val="0"/>
              <w:autoSpaceDN w:val="0"/>
              <w:adjustRightInd w:val="0"/>
              <w:rPr>
                <w:rFonts w:eastAsia="Times New Roman" w:cs="Times New Roman"/>
                <w:spacing w:val="-5"/>
                <w:szCs w:val="17"/>
                <w:lang w:eastAsia="nl-NL"/>
              </w:rPr>
            </w:pPr>
          </w:p>
        </w:tc>
      </w:tr>
      <w:tr w:rsidR="00381F85" w:rsidRPr="00381F85" w:rsidTr="00626174">
        <w:trPr>
          <w:trHeight w:val="1814"/>
        </w:trPr>
        <w:tc>
          <w:tcPr>
            <w:tcW w:w="8150" w:type="dxa"/>
            <w:shd w:val="clear" w:color="auto" w:fill="auto"/>
          </w:tcPr>
          <w:p w:rsidR="00381F85" w:rsidRPr="00381F85" w:rsidRDefault="00381F85" w:rsidP="00381F85">
            <w:pPr>
              <w:widowControl w:val="0"/>
              <w:numPr>
                <w:ilvl w:val="0"/>
                <w:numId w:val="1"/>
              </w:numPr>
              <w:autoSpaceDE w:val="0"/>
              <w:autoSpaceDN w:val="0"/>
              <w:adjustRightInd w:val="0"/>
              <w:rPr>
                <w:rFonts w:eastAsia="Times New Roman" w:cs="Times New Roman"/>
                <w:spacing w:val="-5"/>
                <w:szCs w:val="17"/>
                <w:lang w:eastAsia="nl-NL"/>
              </w:rPr>
            </w:pPr>
            <w:r w:rsidRPr="00381F85">
              <w:rPr>
                <w:rFonts w:eastAsia="Times New Roman" w:cs="Times New Roman"/>
                <w:spacing w:val="-5"/>
                <w:szCs w:val="17"/>
                <w:lang w:eastAsia="nl-NL"/>
              </w:rPr>
              <w:t xml:space="preserve">Om deze doelen te bereiken ga ik het volgende doen: </w:t>
            </w:r>
          </w:p>
          <w:p w:rsidR="00381F85" w:rsidRPr="00381F85" w:rsidRDefault="00381F85" w:rsidP="00381F85">
            <w:pPr>
              <w:widowControl w:val="0"/>
              <w:autoSpaceDE w:val="0"/>
              <w:autoSpaceDN w:val="0"/>
              <w:adjustRightInd w:val="0"/>
              <w:rPr>
                <w:rFonts w:eastAsia="Times New Roman" w:cs="Times New Roman"/>
                <w:spacing w:val="-5"/>
                <w:szCs w:val="17"/>
                <w:lang w:eastAsia="nl-NL"/>
              </w:rPr>
            </w:pPr>
          </w:p>
        </w:tc>
      </w:tr>
      <w:tr w:rsidR="00381F85" w:rsidRPr="00381F85" w:rsidTr="00626174">
        <w:trPr>
          <w:trHeight w:val="1814"/>
        </w:trPr>
        <w:tc>
          <w:tcPr>
            <w:tcW w:w="8150" w:type="dxa"/>
            <w:shd w:val="clear" w:color="auto" w:fill="auto"/>
          </w:tcPr>
          <w:p w:rsidR="00381F85" w:rsidRPr="00381F85" w:rsidRDefault="00381F85" w:rsidP="00381F85">
            <w:pPr>
              <w:widowControl w:val="0"/>
              <w:numPr>
                <w:ilvl w:val="0"/>
                <w:numId w:val="1"/>
              </w:numPr>
              <w:autoSpaceDE w:val="0"/>
              <w:autoSpaceDN w:val="0"/>
              <w:adjustRightInd w:val="0"/>
              <w:rPr>
                <w:rFonts w:eastAsia="Times New Roman" w:cs="Times New Roman"/>
                <w:spacing w:val="-5"/>
                <w:szCs w:val="17"/>
                <w:lang w:eastAsia="nl-NL"/>
              </w:rPr>
            </w:pPr>
            <w:r w:rsidRPr="00381F85">
              <w:rPr>
                <w:rFonts w:eastAsia="Times New Roman" w:cs="Times New Roman"/>
                <w:spacing w:val="-5"/>
                <w:szCs w:val="17"/>
                <w:lang w:eastAsia="nl-NL"/>
              </w:rPr>
              <w:t>Om mijn competenties op het gebied van begeleiding van cliënten met hersenletsel op peil te houden en/of verder te ontwikkelen, ga ik het volgende doen:</w:t>
            </w:r>
          </w:p>
          <w:p w:rsidR="00381F85" w:rsidRPr="00381F85" w:rsidRDefault="00381F85" w:rsidP="00381F85">
            <w:pPr>
              <w:widowControl w:val="0"/>
              <w:autoSpaceDE w:val="0"/>
              <w:autoSpaceDN w:val="0"/>
              <w:adjustRightInd w:val="0"/>
              <w:rPr>
                <w:rFonts w:eastAsia="Times New Roman" w:cs="Times New Roman"/>
                <w:spacing w:val="-5"/>
                <w:szCs w:val="17"/>
                <w:lang w:eastAsia="nl-NL"/>
              </w:rPr>
            </w:pPr>
          </w:p>
        </w:tc>
      </w:tr>
    </w:tbl>
    <w:p w:rsidR="00381F85" w:rsidRPr="00381F85" w:rsidRDefault="00381F85" w:rsidP="00381F85">
      <w:pPr>
        <w:widowControl w:val="0"/>
        <w:autoSpaceDE w:val="0"/>
        <w:autoSpaceDN w:val="0"/>
        <w:adjustRightInd w:val="0"/>
        <w:spacing w:line="360" w:lineRule="auto"/>
        <w:rPr>
          <w:rFonts w:eastAsia="Times New Roman" w:cs="Times New Roman"/>
          <w:spacing w:val="-5"/>
          <w:szCs w:val="17"/>
          <w:lang w:eastAsia="nl-NL"/>
        </w:rPr>
      </w:pPr>
    </w:p>
    <w:p w:rsidR="00381F85" w:rsidRPr="00381F85" w:rsidRDefault="00381F85" w:rsidP="00381F85">
      <w:pPr>
        <w:widowControl w:val="0"/>
        <w:autoSpaceDE w:val="0"/>
        <w:autoSpaceDN w:val="0"/>
        <w:adjustRightInd w:val="0"/>
        <w:spacing w:line="360" w:lineRule="auto"/>
        <w:rPr>
          <w:rFonts w:eastAsia="Times New Roman" w:cs="Times New Roman"/>
          <w:spacing w:val="-5"/>
          <w:szCs w:val="17"/>
          <w:lang w:eastAsia="nl-NL"/>
        </w:rPr>
      </w:pPr>
    </w:p>
    <w:p w:rsidR="00381F85" w:rsidRPr="00381F85" w:rsidRDefault="00381F85" w:rsidP="00381F85">
      <w:pPr>
        <w:widowControl w:val="0"/>
        <w:autoSpaceDE w:val="0"/>
        <w:autoSpaceDN w:val="0"/>
        <w:adjustRightInd w:val="0"/>
        <w:spacing w:line="360" w:lineRule="auto"/>
        <w:rPr>
          <w:rFonts w:eastAsia="Times New Roman" w:cs="Times New Roman"/>
          <w:spacing w:val="-5"/>
          <w:szCs w:val="17"/>
          <w:lang w:eastAsia="nl-NL"/>
        </w:rPr>
      </w:pPr>
    </w:p>
    <w:p w:rsidR="00381F85" w:rsidRPr="00381F85" w:rsidRDefault="00381F85" w:rsidP="00381F85">
      <w:pPr>
        <w:widowControl w:val="0"/>
        <w:autoSpaceDE w:val="0"/>
        <w:autoSpaceDN w:val="0"/>
        <w:adjustRightInd w:val="0"/>
        <w:rPr>
          <w:rFonts w:eastAsia="Times New Roman" w:cs="Times New Roman"/>
          <w:spacing w:val="-5"/>
          <w:szCs w:val="17"/>
          <w:lang w:eastAsia="nl-NL"/>
        </w:rPr>
        <w:sectPr w:rsidR="00381F85" w:rsidRPr="00381F85" w:rsidSect="00AE6C9D">
          <w:headerReference w:type="even" r:id="rId7"/>
          <w:headerReference w:type="default" r:id="rId8"/>
          <w:footerReference w:type="even" r:id="rId9"/>
          <w:footerReference w:type="default" r:id="rId10"/>
          <w:headerReference w:type="first" r:id="rId11"/>
          <w:footerReference w:type="first" r:id="rId12"/>
          <w:pgSz w:w="11904" w:h="16834"/>
          <w:pgMar w:top="1701" w:right="1418" w:bottom="1134" w:left="2552" w:header="709" w:footer="709" w:gutter="0"/>
          <w:cols w:space="708"/>
        </w:sectPr>
      </w:pPr>
    </w:p>
    <w:p w:rsidR="008E3F36" w:rsidRDefault="00381F85"/>
    <w:sectPr w:rsidR="008E3F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85" w:rsidRDefault="00381F85" w:rsidP="00381F85">
      <w:pPr>
        <w:spacing w:line="240" w:lineRule="auto"/>
      </w:pPr>
      <w:r>
        <w:separator/>
      </w:r>
    </w:p>
  </w:endnote>
  <w:endnote w:type="continuationSeparator" w:id="0">
    <w:p w:rsidR="00381F85" w:rsidRDefault="00381F85" w:rsidP="0038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85" w:rsidRPr="00381F85" w:rsidRDefault="00381F85">
    <w:pPr>
      <w:pStyle w:val="Voetteks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85" w:rsidRPr="00381F85" w:rsidRDefault="00381F85">
    <w:pPr>
      <w:pStyle w:val="Voettekst"/>
      <w:rPr>
        <w:sz w:val="15"/>
        <w:szCs w:val="15"/>
      </w:rPr>
    </w:pPr>
    <w:r w:rsidRPr="00381F85">
      <w:rPr>
        <w:sz w:val="15"/>
        <w:szCs w:val="15"/>
      </w:rPr>
      <w:sym w:font="Symbol" w:char="F0E3"/>
    </w:r>
    <w:r w:rsidRPr="00381F85">
      <w:rPr>
        <w:sz w:val="15"/>
        <w:szCs w:val="15"/>
      </w:rPr>
      <w:t xml:space="preserve"> 2017 AXON leertrajecten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85" w:rsidRDefault="00381F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85" w:rsidRDefault="00381F85" w:rsidP="00381F85">
      <w:pPr>
        <w:spacing w:line="240" w:lineRule="auto"/>
      </w:pPr>
      <w:r>
        <w:separator/>
      </w:r>
    </w:p>
  </w:footnote>
  <w:footnote w:type="continuationSeparator" w:id="0">
    <w:p w:rsidR="00381F85" w:rsidRDefault="00381F85" w:rsidP="0038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85" w:rsidRDefault="00381F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85" w:rsidRPr="00381F85" w:rsidRDefault="00381F85" w:rsidP="00381F85">
    <w:pPr>
      <w:pStyle w:val="Koptekst"/>
      <w:rPr>
        <w:rFonts w:eastAsia="Times New Roman" w:cs="Times New Roman"/>
        <w:bCs/>
        <w:iCs/>
        <w:spacing w:val="-5"/>
        <w:sz w:val="15"/>
        <w:szCs w:val="17"/>
        <w:lang w:eastAsia="nl-NL"/>
      </w:rPr>
    </w:pPr>
    <w:bookmarkStart w:id="0" w:name="_GoBack"/>
    <w:r w:rsidRPr="00381F85">
      <w:rPr>
        <w:rFonts w:eastAsia="Times New Roman" w:cs="Times New Roman"/>
        <w:bCs/>
        <w:iCs/>
        <w:spacing w:val="-5"/>
        <w:sz w:val="15"/>
        <w:szCs w:val="17"/>
        <w:lang w:eastAsia="nl-NL"/>
      </w:rPr>
      <w:t>Module 4 Begeleiden van cliënten met hersenletsel en hun omgeving in de praktijk</w:t>
    </w:r>
  </w:p>
  <w:bookmarkEnd w:id="0"/>
  <w:p w:rsidR="00381F85" w:rsidRDefault="00381F85">
    <w:pPr>
      <w:pStyle w:val="Koptekst"/>
    </w:pPr>
  </w:p>
  <w:p w:rsidR="00381F85" w:rsidRPr="00381F85" w:rsidRDefault="00381F85">
    <w:pPr>
      <w:pStyle w:val="Koptekst"/>
      <w:rPr>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85" w:rsidRDefault="00381F8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06F39"/>
    <w:multiLevelType w:val="hybridMultilevel"/>
    <w:tmpl w:val="6D6055FC"/>
    <w:lvl w:ilvl="0" w:tplc="04130001">
      <w:start w:val="1"/>
      <w:numFmt w:val="upperLetter"/>
      <w:lvlText w:val="%1."/>
      <w:lvlJc w:val="left"/>
      <w:pPr>
        <w:tabs>
          <w:tab w:val="num" w:pos="360"/>
        </w:tabs>
        <w:ind w:left="360" w:hanging="360"/>
      </w:pPr>
      <w:rPr>
        <w:rFonts w:hint="default"/>
      </w:rPr>
    </w:lvl>
    <w:lvl w:ilvl="1" w:tplc="D1207556" w:tentative="1">
      <w:start w:val="1"/>
      <w:numFmt w:val="lowerLetter"/>
      <w:lvlText w:val="%2."/>
      <w:lvlJc w:val="left"/>
      <w:pPr>
        <w:tabs>
          <w:tab w:val="num" w:pos="1058"/>
        </w:tabs>
        <w:ind w:left="1058" w:hanging="360"/>
      </w:pPr>
    </w:lvl>
    <w:lvl w:ilvl="2" w:tplc="04130005" w:tentative="1">
      <w:start w:val="1"/>
      <w:numFmt w:val="lowerRoman"/>
      <w:lvlText w:val="%3."/>
      <w:lvlJc w:val="right"/>
      <w:pPr>
        <w:tabs>
          <w:tab w:val="num" w:pos="1778"/>
        </w:tabs>
        <w:ind w:left="1778" w:hanging="180"/>
      </w:pPr>
    </w:lvl>
    <w:lvl w:ilvl="3" w:tplc="04130001" w:tentative="1">
      <w:start w:val="1"/>
      <w:numFmt w:val="decimal"/>
      <w:lvlText w:val="%4."/>
      <w:lvlJc w:val="left"/>
      <w:pPr>
        <w:tabs>
          <w:tab w:val="num" w:pos="2498"/>
        </w:tabs>
        <w:ind w:left="2498" w:hanging="360"/>
      </w:pPr>
    </w:lvl>
    <w:lvl w:ilvl="4" w:tplc="04130003" w:tentative="1">
      <w:start w:val="1"/>
      <w:numFmt w:val="lowerLetter"/>
      <w:lvlText w:val="%5."/>
      <w:lvlJc w:val="left"/>
      <w:pPr>
        <w:tabs>
          <w:tab w:val="num" w:pos="3218"/>
        </w:tabs>
        <w:ind w:left="3218" w:hanging="360"/>
      </w:pPr>
    </w:lvl>
    <w:lvl w:ilvl="5" w:tplc="04130005" w:tentative="1">
      <w:start w:val="1"/>
      <w:numFmt w:val="lowerRoman"/>
      <w:lvlText w:val="%6."/>
      <w:lvlJc w:val="right"/>
      <w:pPr>
        <w:tabs>
          <w:tab w:val="num" w:pos="3938"/>
        </w:tabs>
        <w:ind w:left="3938" w:hanging="180"/>
      </w:pPr>
    </w:lvl>
    <w:lvl w:ilvl="6" w:tplc="04130001" w:tentative="1">
      <w:start w:val="1"/>
      <w:numFmt w:val="decimal"/>
      <w:lvlText w:val="%7."/>
      <w:lvlJc w:val="left"/>
      <w:pPr>
        <w:tabs>
          <w:tab w:val="num" w:pos="4658"/>
        </w:tabs>
        <w:ind w:left="4658" w:hanging="360"/>
      </w:pPr>
    </w:lvl>
    <w:lvl w:ilvl="7" w:tplc="04130003" w:tentative="1">
      <w:start w:val="1"/>
      <w:numFmt w:val="lowerLetter"/>
      <w:lvlText w:val="%8."/>
      <w:lvlJc w:val="left"/>
      <w:pPr>
        <w:tabs>
          <w:tab w:val="num" w:pos="5378"/>
        </w:tabs>
        <w:ind w:left="5378" w:hanging="360"/>
      </w:pPr>
    </w:lvl>
    <w:lvl w:ilvl="8" w:tplc="04130005" w:tentative="1">
      <w:start w:val="1"/>
      <w:numFmt w:val="lowerRoman"/>
      <w:lvlText w:val="%9."/>
      <w:lvlJc w:val="right"/>
      <w:pPr>
        <w:tabs>
          <w:tab w:val="num" w:pos="6098"/>
        </w:tabs>
        <w:ind w:left="60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85"/>
    <w:rsid w:val="001A1909"/>
    <w:rsid w:val="001C413A"/>
    <w:rsid w:val="00381F85"/>
    <w:rsid w:val="008F63E8"/>
    <w:rsid w:val="00916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6CE5ED-0362-4087-BECB-87B90FBE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63E8"/>
    <w:pPr>
      <w:spacing w:after="0" w:line="300" w:lineRule="auto"/>
    </w:pPr>
    <w:rPr>
      <w:rFonts w:ascii="Verdana" w:hAnsi="Verdana"/>
      <w:sz w:val="17"/>
    </w:rPr>
  </w:style>
  <w:style w:type="paragraph" w:styleId="Kop1">
    <w:name w:val="heading 1"/>
    <w:basedOn w:val="Standaard"/>
    <w:next w:val="Standaard"/>
    <w:link w:val="Kop1Char"/>
    <w:uiPriority w:val="9"/>
    <w:qFormat/>
    <w:rsid w:val="001A1909"/>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1A1909"/>
    <w:pPr>
      <w:keepNext/>
      <w:keepLines/>
      <w:spacing w:before="40"/>
      <w:outlineLvl w:val="1"/>
    </w:pPr>
    <w:rPr>
      <w:rFonts w:eastAsiaTheme="majorEastAsia" w:cstheme="majorBidi"/>
      <w:color w:val="2E74B5"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1909"/>
    <w:rPr>
      <w:rFonts w:ascii="Verdana" w:eastAsiaTheme="majorEastAsia" w:hAnsi="Verdana" w:cstheme="majorBidi"/>
      <w:color w:val="2E74B5" w:themeColor="accent1" w:themeShade="BF"/>
      <w:sz w:val="32"/>
      <w:szCs w:val="32"/>
    </w:rPr>
  </w:style>
  <w:style w:type="character" w:customStyle="1" w:styleId="Kop2Char">
    <w:name w:val="Kop 2 Char"/>
    <w:basedOn w:val="Standaardalinea-lettertype"/>
    <w:link w:val="Kop2"/>
    <w:uiPriority w:val="9"/>
    <w:rsid w:val="001A1909"/>
    <w:rPr>
      <w:rFonts w:ascii="Verdana" w:eastAsiaTheme="majorEastAsia" w:hAnsi="Verdana" w:cstheme="majorBidi"/>
      <w:color w:val="2E74B5" w:themeColor="accent1" w:themeShade="BF"/>
      <w:sz w:val="24"/>
      <w:szCs w:val="26"/>
    </w:rPr>
  </w:style>
  <w:style w:type="paragraph" w:styleId="Koptekst">
    <w:name w:val="header"/>
    <w:basedOn w:val="Standaard"/>
    <w:link w:val="KoptekstChar"/>
    <w:uiPriority w:val="99"/>
    <w:unhideWhenUsed/>
    <w:rsid w:val="00381F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81F85"/>
    <w:rPr>
      <w:rFonts w:ascii="Verdana" w:hAnsi="Verdana"/>
      <w:sz w:val="17"/>
    </w:rPr>
  </w:style>
  <w:style w:type="paragraph" w:styleId="Voettekst">
    <w:name w:val="footer"/>
    <w:basedOn w:val="Standaard"/>
    <w:link w:val="VoettekstChar"/>
    <w:uiPriority w:val="99"/>
    <w:unhideWhenUsed/>
    <w:rsid w:val="00381F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1F85"/>
    <w:rPr>
      <w:rFonts w:ascii="Verdana" w:hAnsi="Verdan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Brederveld</dc:creator>
  <cp:keywords/>
  <dc:description/>
  <cp:lastModifiedBy>Leo Brederveld</cp:lastModifiedBy>
  <cp:revision>1</cp:revision>
  <dcterms:created xsi:type="dcterms:W3CDTF">2018-06-04T07:47:00Z</dcterms:created>
  <dcterms:modified xsi:type="dcterms:W3CDTF">2018-06-04T07:49:00Z</dcterms:modified>
</cp:coreProperties>
</file>