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23" w:rsidRDefault="00296A23" w:rsidP="0029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FF0000"/>
          <w:szCs w:val="52"/>
        </w:rPr>
      </w:pPr>
      <w:bookmarkStart w:id="0" w:name="_GoBack"/>
      <w:bookmarkEnd w:id="0"/>
    </w:p>
    <w:p w:rsidR="00C81E92" w:rsidRPr="00D75A8B" w:rsidRDefault="00C81E92" w:rsidP="00C8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6"/>
          <w:szCs w:val="52"/>
        </w:rPr>
      </w:pPr>
      <w:r>
        <w:rPr>
          <w:b/>
          <w:sz w:val="36"/>
          <w:szCs w:val="52"/>
        </w:rPr>
        <w:t>Level 5 : ADL, wonen, leervermogen en dagbesteding</w:t>
      </w:r>
    </w:p>
    <w:p w:rsidR="00296A23" w:rsidRPr="003A3A40" w:rsidRDefault="00296A23" w:rsidP="00296A23">
      <w:pPr>
        <w:pStyle w:val="Lijstalinea"/>
        <w:spacing w:after="0" w:line="240" w:lineRule="auto"/>
        <w:ind w:left="0"/>
        <w:rPr>
          <w:szCs w:val="36"/>
        </w:rPr>
      </w:pPr>
    </w:p>
    <w:p w:rsidR="00B00E62" w:rsidRDefault="00B00E62" w:rsidP="00296A23">
      <w:pPr>
        <w:spacing w:after="0" w:line="300" w:lineRule="auto"/>
        <w:rPr>
          <w:szCs w:val="44"/>
        </w:rPr>
      </w:pPr>
    </w:p>
    <w:p w:rsidR="00296A23" w:rsidRDefault="00296A23" w:rsidP="00296A23">
      <w:pPr>
        <w:spacing w:after="0" w:line="300" w:lineRule="auto"/>
        <w:rPr>
          <w:szCs w:val="44"/>
        </w:rPr>
      </w:pPr>
    </w:p>
    <w:p w:rsidR="00296A23" w:rsidRDefault="00296A23" w:rsidP="00296A23">
      <w:pPr>
        <w:spacing w:after="0" w:line="300" w:lineRule="auto"/>
        <w:rPr>
          <w:szCs w:val="44"/>
        </w:rPr>
      </w:pPr>
      <w:r w:rsidRPr="00D75A8B">
        <w:rPr>
          <w:szCs w:val="44"/>
        </w:rPr>
        <w:t xml:space="preserve">Op </w:t>
      </w:r>
      <w:r>
        <w:rPr>
          <w:szCs w:val="44"/>
        </w:rPr>
        <w:t>de volgende bladzijden vindt u informatie over de mogelijkheden van cliënten die functioneren op level 5</w:t>
      </w:r>
      <w:r w:rsidR="00C81E92">
        <w:rPr>
          <w:szCs w:val="44"/>
        </w:rPr>
        <w:t>,</w:t>
      </w:r>
      <w:r>
        <w:rPr>
          <w:szCs w:val="44"/>
        </w:rPr>
        <w:t xml:space="preserve"> m.b.t. ADL, wonen, leervermogen en dagbesteding. Tevens vindt u adviezen en tips die misschien kunnen inspireren bij de verzorging en begeleiding van deze cliënten.</w:t>
      </w:r>
    </w:p>
    <w:p w:rsidR="00296A23" w:rsidRDefault="00296A23" w:rsidP="00296A23">
      <w:pPr>
        <w:spacing w:after="0" w:line="300" w:lineRule="auto"/>
        <w:rPr>
          <w:szCs w:val="44"/>
        </w:rPr>
      </w:pPr>
    </w:p>
    <w:p w:rsidR="00296A23" w:rsidRPr="00D75A8B" w:rsidRDefault="00296A23" w:rsidP="00296A23">
      <w:pPr>
        <w:spacing w:after="0" w:line="300" w:lineRule="auto"/>
        <w:rPr>
          <w:szCs w:val="44"/>
        </w:rPr>
      </w:pPr>
      <w:r>
        <w:rPr>
          <w:szCs w:val="44"/>
        </w:rPr>
        <w:t>U kan deze informatie personaliseren per cliënt. Dat kan u doen door gegevens te wissen en/of toe te voegen…</w:t>
      </w:r>
    </w:p>
    <w:p w:rsidR="00296A23" w:rsidRDefault="00296A23" w:rsidP="00296A23">
      <w:pPr>
        <w:spacing w:after="0" w:line="300" w:lineRule="auto"/>
        <w:rPr>
          <w:b/>
          <w:caps/>
          <w:szCs w:val="44"/>
        </w:rPr>
      </w:pPr>
    </w:p>
    <w:p w:rsidR="00296A23" w:rsidRDefault="00296A23" w:rsidP="00296A23">
      <w:pPr>
        <w:spacing w:after="0" w:line="300" w:lineRule="auto"/>
        <w:rPr>
          <w:b/>
          <w:caps/>
          <w:szCs w:val="44"/>
        </w:rPr>
      </w:pPr>
      <w:r w:rsidRPr="00103449">
        <w:rPr>
          <w:szCs w:val="44"/>
        </w:rPr>
        <w:t>Indeling</w:t>
      </w:r>
      <w:r>
        <w:rPr>
          <w:b/>
          <w:caps/>
          <w:szCs w:val="44"/>
        </w:rPr>
        <w:t xml:space="preserve">: </w:t>
      </w:r>
    </w:p>
    <w:p w:rsidR="00296A23" w:rsidRPr="003A3A40" w:rsidRDefault="00296A23" w:rsidP="00296A23">
      <w:pPr>
        <w:spacing w:after="0" w:line="300" w:lineRule="auto"/>
        <w:rPr>
          <w:b/>
          <w:caps/>
          <w:szCs w:val="44"/>
        </w:rPr>
      </w:pPr>
    </w:p>
    <w:p w:rsidR="00296A23" w:rsidRPr="00D75A8B" w:rsidRDefault="00296A23" w:rsidP="00296A23">
      <w:pPr>
        <w:pStyle w:val="lijstmetafstand"/>
        <w:numPr>
          <w:ilvl w:val="0"/>
          <w:numId w:val="26"/>
        </w:numPr>
        <w:tabs>
          <w:tab w:val="num" w:pos="360"/>
        </w:tabs>
        <w:spacing w:after="0"/>
        <w:ind w:left="1068"/>
      </w:pPr>
      <w:r w:rsidRPr="00D75A8B">
        <w:t>ADL/ Zelfzorg</w:t>
      </w:r>
    </w:p>
    <w:p w:rsidR="00296A23" w:rsidRPr="003A3A40" w:rsidRDefault="00296A23" w:rsidP="00296A23">
      <w:pPr>
        <w:pStyle w:val="Lijstalinea"/>
        <w:numPr>
          <w:ilvl w:val="0"/>
          <w:numId w:val="15"/>
        </w:numPr>
        <w:tabs>
          <w:tab w:val="num" w:pos="360"/>
        </w:tabs>
        <w:spacing w:after="0" w:line="300" w:lineRule="auto"/>
        <w:ind w:left="1700" w:hanging="425"/>
        <w:rPr>
          <w:szCs w:val="24"/>
          <w:lang w:val="nl-BE"/>
        </w:rPr>
      </w:pPr>
      <w:r w:rsidRPr="003A3A40">
        <w:rPr>
          <w:szCs w:val="24"/>
          <w:lang w:val="nl-BE"/>
        </w:rPr>
        <w:t>Uiterlijk verzorgen (verzorging van haar, nagels, tanden; cosmetica; scheren)</w:t>
      </w:r>
    </w:p>
    <w:p w:rsidR="00296A23" w:rsidRPr="003A3A40" w:rsidRDefault="00296A23" w:rsidP="00296A23">
      <w:pPr>
        <w:pStyle w:val="Lijstalinea"/>
        <w:numPr>
          <w:ilvl w:val="0"/>
          <w:numId w:val="15"/>
        </w:numPr>
        <w:tabs>
          <w:tab w:val="num" w:pos="360"/>
        </w:tabs>
        <w:spacing w:after="0" w:line="300" w:lineRule="auto"/>
        <w:ind w:left="1700" w:hanging="425"/>
        <w:rPr>
          <w:szCs w:val="24"/>
          <w:lang w:val="en-US"/>
        </w:rPr>
      </w:pPr>
      <w:proofErr w:type="spellStart"/>
      <w:r w:rsidRPr="003A3A40">
        <w:rPr>
          <w:szCs w:val="24"/>
          <w:lang w:val="en-US"/>
        </w:rPr>
        <w:t>Wassen</w:t>
      </w:r>
      <w:proofErr w:type="spellEnd"/>
    </w:p>
    <w:p w:rsidR="00296A23" w:rsidRPr="003A3A40" w:rsidRDefault="00296A23" w:rsidP="00296A23">
      <w:pPr>
        <w:pStyle w:val="Lijstalinea"/>
        <w:numPr>
          <w:ilvl w:val="0"/>
          <w:numId w:val="15"/>
        </w:numPr>
        <w:tabs>
          <w:tab w:val="num" w:pos="360"/>
        </w:tabs>
        <w:spacing w:after="0" w:line="300" w:lineRule="auto"/>
        <w:ind w:left="1700" w:hanging="425"/>
        <w:rPr>
          <w:szCs w:val="24"/>
          <w:lang w:val="en-US"/>
        </w:rPr>
      </w:pPr>
      <w:proofErr w:type="spellStart"/>
      <w:r w:rsidRPr="003A3A40">
        <w:rPr>
          <w:szCs w:val="24"/>
          <w:lang w:val="en-US"/>
        </w:rPr>
        <w:t>Kleden</w:t>
      </w:r>
      <w:proofErr w:type="spellEnd"/>
    </w:p>
    <w:p w:rsidR="00296A23" w:rsidRPr="003A3A40" w:rsidRDefault="00296A23" w:rsidP="00296A23">
      <w:pPr>
        <w:pStyle w:val="Lijstalinea"/>
        <w:numPr>
          <w:ilvl w:val="0"/>
          <w:numId w:val="15"/>
        </w:numPr>
        <w:tabs>
          <w:tab w:val="num" w:pos="360"/>
        </w:tabs>
        <w:spacing w:after="0" w:line="300" w:lineRule="auto"/>
        <w:ind w:left="1700" w:hanging="425"/>
        <w:rPr>
          <w:szCs w:val="24"/>
          <w:lang w:val="en-US"/>
        </w:rPr>
      </w:pPr>
      <w:r w:rsidRPr="003A3A40">
        <w:rPr>
          <w:szCs w:val="24"/>
          <w:lang w:val="en-US"/>
        </w:rPr>
        <w:t xml:space="preserve">Toilet </w:t>
      </w:r>
    </w:p>
    <w:p w:rsidR="00296A23" w:rsidRPr="003A3A40" w:rsidRDefault="00296A23" w:rsidP="00296A23">
      <w:pPr>
        <w:pStyle w:val="Lijstalinea"/>
        <w:numPr>
          <w:ilvl w:val="0"/>
          <w:numId w:val="15"/>
        </w:numPr>
        <w:tabs>
          <w:tab w:val="num" w:pos="360"/>
        </w:tabs>
        <w:spacing w:after="0" w:line="300" w:lineRule="auto"/>
        <w:ind w:left="1700" w:hanging="425"/>
        <w:rPr>
          <w:szCs w:val="24"/>
          <w:lang w:val="en-US"/>
        </w:rPr>
      </w:pPr>
      <w:proofErr w:type="spellStart"/>
      <w:r w:rsidRPr="003A3A40">
        <w:rPr>
          <w:szCs w:val="24"/>
          <w:lang w:val="en-US"/>
        </w:rPr>
        <w:t>Voeding</w:t>
      </w:r>
      <w:proofErr w:type="spellEnd"/>
      <w:r w:rsidRPr="003A3A40">
        <w:rPr>
          <w:szCs w:val="24"/>
          <w:lang w:val="en-US"/>
        </w:rPr>
        <w:t xml:space="preserve">  </w:t>
      </w:r>
    </w:p>
    <w:p w:rsidR="00296A23" w:rsidRPr="003A3A40" w:rsidRDefault="00296A23" w:rsidP="00296A23">
      <w:pPr>
        <w:pStyle w:val="Lijstalinea"/>
        <w:numPr>
          <w:ilvl w:val="0"/>
          <w:numId w:val="15"/>
        </w:numPr>
        <w:tabs>
          <w:tab w:val="num" w:pos="360"/>
        </w:tabs>
        <w:spacing w:after="120" w:line="300" w:lineRule="auto"/>
        <w:ind w:left="1700" w:hanging="425"/>
        <w:rPr>
          <w:szCs w:val="24"/>
        </w:rPr>
      </w:pPr>
      <w:r w:rsidRPr="003A3A40">
        <w:rPr>
          <w:szCs w:val="24"/>
          <w:lang w:val="nl-BE"/>
        </w:rPr>
        <w:t>Medicatie</w:t>
      </w:r>
    </w:p>
    <w:p w:rsidR="00296A23" w:rsidRPr="003A3A40" w:rsidRDefault="00296A23" w:rsidP="00296A23">
      <w:pPr>
        <w:pStyle w:val="lijstmetafstand"/>
        <w:numPr>
          <w:ilvl w:val="0"/>
          <w:numId w:val="25"/>
        </w:numPr>
        <w:tabs>
          <w:tab w:val="num" w:pos="360"/>
        </w:tabs>
        <w:spacing w:after="120"/>
        <w:ind w:left="1068"/>
        <w:rPr>
          <w:lang w:val="nl-BE"/>
        </w:rPr>
      </w:pPr>
      <w:r w:rsidRPr="003A3A40">
        <w:rPr>
          <w:lang w:val="nl-BE"/>
        </w:rPr>
        <w:t xml:space="preserve">Wonen </w:t>
      </w:r>
    </w:p>
    <w:p w:rsidR="00296A23" w:rsidRPr="003A3A40" w:rsidRDefault="00296A23" w:rsidP="00296A23">
      <w:pPr>
        <w:pStyle w:val="lijstmetafstand"/>
        <w:numPr>
          <w:ilvl w:val="0"/>
          <w:numId w:val="25"/>
        </w:numPr>
        <w:tabs>
          <w:tab w:val="num" w:pos="360"/>
        </w:tabs>
        <w:spacing w:after="120"/>
        <w:ind w:left="1068"/>
        <w:rPr>
          <w:lang w:val="nl-BE"/>
        </w:rPr>
      </w:pPr>
      <w:r w:rsidRPr="003A3A40">
        <w:rPr>
          <w:lang w:val="nl-BE"/>
        </w:rPr>
        <w:t>Leervermogen</w:t>
      </w:r>
    </w:p>
    <w:p w:rsidR="00296A23" w:rsidRPr="003A3A40" w:rsidRDefault="00296A23" w:rsidP="00296A23">
      <w:pPr>
        <w:pStyle w:val="lijstmetafstand"/>
        <w:numPr>
          <w:ilvl w:val="0"/>
          <w:numId w:val="25"/>
        </w:numPr>
        <w:tabs>
          <w:tab w:val="num" w:pos="360"/>
        </w:tabs>
        <w:spacing w:after="120"/>
        <w:ind w:left="1068"/>
        <w:rPr>
          <w:lang w:val="nl-BE"/>
        </w:rPr>
      </w:pPr>
      <w:r w:rsidRPr="003A3A40">
        <w:rPr>
          <w:lang w:val="nl-BE"/>
        </w:rPr>
        <w:t>Dagbesteding</w:t>
      </w:r>
      <w:r>
        <w:rPr>
          <w:lang w:val="nl-BE"/>
        </w:rPr>
        <w:t>.</w:t>
      </w:r>
    </w:p>
    <w:p w:rsidR="00296A23" w:rsidRPr="003A3A40" w:rsidRDefault="00296A23" w:rsidP="00296A23">
      <w:pPr>
        <w:spacing w:after="0" w:line="240" w:lineRule="auto"/>
        <w:rPr>
          <w:szCs w:val="96"/>
          <w:lang w:val="nl-BE"/>
        </w:rPr>
      </w:pPr>
      <w:r>
        <w:br w:type="page"/>
      </w:r>
      <w:r w:rsidRPr="003A3A40">
        <w:rPr>
          <w:szCs w:val="96"/>
          <w:lang w:val="nl-BE"/>
        </w:rPr>
        <w:lastRenderedPageBreak/>
        <w:tab/>
      </w:r>
    </w:p>
    <w:p w:rsidR="00296A23" w:rsidRPr="00D75A8B" w:rsidRDefault="00296A23" w:rsidP="0029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00" w:lineRule="auto"/>
        <w:jc w:val="center"/>
        <w:rPr>
          <w:b/>
          <w:szCs w:val="96"/>
          <w:lang w:val="nl-BE"/>
        </w:rPr>
      </w:pPr>
    </w:p>
    <w:p w:rsidR="00296A23" w:rsidRPr="00103449" w:rsidRDefault="00296A23" w:rsidP="0029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00" w:lineRule="auto"/>
        <w:rPr>
          <w:i/>
          <w:sz w:val="28"/>
          <w:szCs w:val="96"/>
          <w:lang w:val="nl-BE"/>
        </w:rPr>
      </w:pPr>
      <w:r w:rsidRPr="003A3A40">
        <w:rPr>
          <w:b/>
          <w:sz w:val="36"/>
          <w:szCs w:val="96"/>
          <w:lang w:val="nl-BE"/>
        </w:rPr>
        <w:t xml:space="preserve">Level </w:t>
      </w:r>
      <w:r>
        <w:rPr>
          <w:b/>
          <w:sz w:val="36"/>
          <w:szCs w:val="96"/>
          <w:lang w:val="nl-BE"/>
        </w:rPr>
        <w:t xml:space="preserve">5 </w:t>
      </w:r>
      <w:r w:rsidRPr="00DD500E">
        <w:rPr>
          <w:b/>
          <w:szCs w:val="96"/>
          <w:lang w:val="nl-BE"/>
        </w:rPr>
        <w:t xml:space="preserve"> </w:t>
      </w:r>
      <w:r w:rsidRPr="00DD500E">
        <w:rPr>
          <w:i/>
          <w:color w:val="FF0000"/>
          <w:szCs w:val="96"/>
          <w:lang w:val="nl-BE"/>
        </w:rPr>
        <w:t>(vervang deze titel ev. door de naam van de cliënt)</w:t>
      </w:r>
    </w:p>
    <w:p w:rsidR="00021465" w:rsidRPr="003A3A40" w:rsidRDefault="00021465" w:rsidP="003B393C">
      <w:pPr>
        <w:spacing w:after="0" w:line="300" w:lineRule="auto"/>
      </w:pPr>
    </w:p>
    <w:p w:rsidR="00BA38C3" w:rsidRPr="00296A23" w:rsidRDefault="00BA38C3" w:rsidP="003B393C">
      <w:pPr>
        <w:spacing w:after="0"/>
        <w:rPr>
          <w:b/>
          <w:szCs w:val="32"/>
        </w:rPr>
      </w:pPr>
    </w:p>
    <w:p w:rsidR="00BA38C3" w:rsidRPr="0024450D" w:rsidRDefault="00BA38C3" w:rsidP="00296A23">
      <w:pPr>
        <w:pStyle w:val="Lijstalinea"/>
        <w:numPr>
          <w:ilvl w:val="0"/>
          <w:numId w:val="14"/>
        </w:numPr>
        <w:spacing w:after="0"/>
        <w:ind w:hanging="720"/>
        <w:rPr>
          <w:b/>
          <w:sz w:val="32"/>
          <w:szCs w:val="50"/>
          <w:lang w:val="nl-BE"/>
        </w:rPr>
      </w:pPr>
      <w:r w:rsidRPr="0024450D">
        <w:rPr>
          <w:b/>
          <w:sz w:val="32"/>
          <w:szCs w:val="50"/>
          <w:lang w:val="nl-BE"/>
        </w:rPr>
        <w:t>ADL</w:t>
      </w:r>
    </w:p>
    <w:p w:rsidR="00BA38C3" w:rsidRPr="003A3A40" w:rsidRDefault="00BA38C3" w:rsidP="003B393C">
      <w:pPr>
        <w:spacing w:after="0"/>
        <w:rPr>
          <w:b/>
          <w:szCs w:val="30"/>
          <w:lang w:val="nl-BE"/>
        </w:rPr>
      </w:pPr>
    </w:p>
    <w:p w:rsidR="003A3A40" w:rsidRPr="003A3A40" w:rsidRDefault="00440E38" w:rsidP="003B393C">
      <w:pPr>
        <w:spacing w:after="0"/>
        <w:rPr>
          <w:b/>
          <w:szCs w:val="24"/>
          <w:lang w:val="nl-BE"/>
        </w:rPr>
      </w:pPr>
      <w:r w:rsidRPr="003A3A40">
        <w:rPr>
          <w:b/>
          <w:szCs w:val="30"/>
          <w:lang w:val="nl-BE"/>
        </w:rPr>
        <w:t>A.</w:t>
      </w:r>
      <w:r w:rsidRPr="003A3A40">
        <w:rPr>
          <w:b/>
          <w:szCs w:val="30"/>
          <w:lang w:val="nl-BE"/>
        </w:rPr>
        <w:tab/>
      </w:r>
      <w:r w:rsidR="0024450D">
        <w:rPr>
          <w:b/>
          <w:szCs w:val="30"/>
          <w:lang w:val="nl-BE"/>
        </w:rPr>
        <w:t>Uiterlijk verzorgen (</w:t>
      </w:r>
      <w:r w:rsidR="00685907" w:rsidRPr="003A3A40">
        <w:rPr>
          <w:b/>
          <w:szCs w:val="30"/>
          <w:lang w:val="nl-BE"/>
        </w:rPr>
        <w:t xml:space="preserve">verzorging van haar, nagels, tanden; </w:t>
      </w:r>
      <w:r w:rsidR="00DD500E">
        <w:rPr>
          <w:b/>
          <w:szCs w:val="30"/>
          <w:lang w:val="nl-BE"/>
        </w:rPr>
        <w:t xml:space="preserve">aanbrengen </w:t>
      </w:r>
      <w:r w:rsidR="00685907" w:rsidRPr="003A3A40">
        <w:rPr>
          <w:b/>
          <w:szCs w:val="30"/>
          <w:lang w:val="nl-BE"/>
        </w:rPr>
        <w:t>cosmetica; scheren)</w:t>
      </w:r>
    </w:p>
    <w:p w:rsidR="007B69F4" w:rsidRPr="003A3A40" w:rsidRDefault="007B69F4" w:rsidP="003B393C">
      <w:pPr>
        <w:spacing w:after="0"/>
        <w:rPr>
          <w:b/>
          <w:szCs w:val="24"/>
          <w:lang w:val="nl-BE"/>
        </w:rPr>
      </w:pPr>
      <w:r w:rsidRPr="003A3A40">
        <w:rPr>
          <w:b/>
          <w:szCs w:val="40"/>
          <w:lang w:val="nl-BE"/>
        </w:rPr>
        <w:br/>
      </w:r>
      <w:r w:rsidRPr="003A3A40">
        <w:rPr>
          <w:szCs w:val="24"/>
          <w:lang w:val="nl-BE"/>
        </w:rPr>
        <w:t>Gedrag:</w:t>
      </w:r>
    </w:p>
    <w:p w:rsidR="00044122" w:rsidRPr="003A3A40" w:rsidRDefault="00616698" w:rsidP="005D055E">
      <w:pPr>
        <w:pStyle w:val="Lijstalinea"/>
        <w:numPr>
          <w:ilvl w:val="0"/>
          <w:numId w:val="1"/>
        </w:numPr>
        <w:spacing w:after="0"/>
        <w:rPr>
          <w:szCs w:val="24"/>
          <w:lang w:val="nl-BE"/>
        </w:rPr>
      </w:pPr>
      <w:r w:rsidRPr="003A3A40">
        <w:rPr>
          <w:szCs w:val="24"/>
          <w:lang w:val="nl-BE"/>
        </w:rPr>
        <w:t>Kan de handelingen zelfstandig voltooien.</w:t>
      </w:r>
    </w:p>
    <w:p w:rsidR="00DD500E" w:rsidRDefault="003414FE" w:rsidP="005D055E">
      <w:pPr>
        <w:pStyle w:val="Lijstalinea"/>
        <w:numPr>
          <w:ilvl w:val="0"/>
          <w:numId w:val="1"/>
        </w:numPr>
        <w:spacing w:after="0"/>
        <w:rPr>
          <w:szCs w:val="24"/>
          <w:lang w:val="nl-BE"/>
        </w:rPr>
      </w:pPr>
      <w:r w:rsidRPr="003A3A40">
        <w:rPr>
          <w:szCs w:val="24"/>
          <w:lang w:val="nl-BE"/>
        </w:rPr>
        <w:t xml:space="preserve">Heeft misschien </w:t>
      </w:r>
      <w:r w:rsidR="003423FE" w:rsidRPr="003A3A40">
        <w:rPr>
          <w:szCs w:val="24"/>
          <w:lang w:val="nl-BE"/>
        </w:rPr>
        <w:t xml:space="preserve">onvoldoende </w:t>
      </w:r>
      <w:r w:rsidRPr="003A3A40">
        <w:rPr>
          <w:szCs w:val="24"/>
          <w:lang w:val="nl-BE"/>
        </w:rPr>
        <w:t>zicht op de geschikth</w:t>
      </w:r>
      <w:r w:rsidR="003423FE" w:rsidRPr="003A3A40">
        <w:rPr>
          <w:szCs w:val="24"/>
          <w:lang w:val="nl-BE"/>
        </w:rPr>
        <w:t xml:space="preserve">eid van make-up en van bepaalde </w:t>
      </w:r>
      <w:r w:rsidRPr="003A3A40">
        <w:rPr>
          <w:szCs w:val="24"/>
          <w:lang w:val="nl-BE"/>
        </w:rPr>
        <w:t>kleding</w:t>
      </w:r>
      <w:r w:rsidR="003423FE" w:rsidRPr="003A3A40">
        <w:rPr>
          <w:szCs w:val="24"/>
          <w:lang w:val="nl-BE"/>
        </w:rPr>
        <w:t xml:space="preserve"> bij een bepaalde gelegenheid.</w:t>
      </w:r>
    </w:p>
    <w:p w:rsidR="00427469" w:rsidRPr="003A3A40" w:rsidRDefault="00427469" w:rsidP="00427469">
      <w:pPr>
        <w:pStyle w:val="Lijstalinea"/>
        <w:spacing w:after="0"/>
        <w:rPr>
          <w:szCs w:val="24"/>
          <w:lang w:val="nl-BE"/>
        </w:rPr>
      </w:pPr>
    </w:p>
    <w:p w:rsidR="007B69F4" w:rsidRPr="003A3A40" w:rsidRDefault="00506E0A" w:rsidP="003B393C">
      <w:pPr>
        <w:spacing w:after="0"/>
        <w:rPr>
          <w:szCs w:val="24"/>
          <w:lang w:val="nl-BE"/>
        </w:rPr>
      </w:pPr>
      <w:r w:rsidRPr="003A3A40">
        <w:rPr>
          <w:szCs w:val="24"/>
          <w:lang w:val="nl-BE"/>
        </w:rPr>
        <w:t>Begeleiding</w:t>
      </w:r>
      <w:r w:rsidR="007B69F4" w:rsidRPr="003A3A40">
        <w:rPr>
          <w:szCs w:val="24"/>
          <w:lang w:val="nl-BE"/>
        </w:rPr>
        <w:t>:</w:t>
      </w:r>
    </w:p>
    <w:p w:rsidR="00044122" w:rsidRPr="003A3A40" w:rsidRDefault="00DD500E" w:rsidP="005D055E">
      <w:pPr>
        <w:pStyle w:val="Lijstalinea"/>
        <w:numPr>
          <w:ilvl w:val="0"/>
          <w:numId w:val="2"/>
        </w:numPr>
        <w:spacing w:after="0"/>
        <w:rPr>
          <w:szCs w:val="24"/>
          <w:lang w:val="nl-BE"/>
        </w:rPr>
      </w:pPr>
      <w:r>
        <w:rPr>
          <w:szCs w:val="24"/>
          <w:lang w:val="nl-BE"/>
        </w:rPr>
        <w:t>Praat eventueel met de cliënt over</w:t>
      </w:r>
      <w:r w:rsidR="0021157A" w:rsidRPr="003A3A40">
        <w:rPr>
          <w:szCs w:val="24"/>
          <w:lang w:val="nl-BE"/>
        </w:rPr>
        <w:t xml:space="preserve"> de geschiktheid van make-up en kleding bij een bepaalde gelegenheid.</w:t>
      </w:r>
    </w:p>
    <w:p w:rsidR="00DD500E" w:rsidRDefault="0021157A" w:rsidP="003B393C">
      <w:pPr>
        <w:pStyle w:val="Lijstalinea"/>
        <w:numPr>
          <w:ilvl w:val="0"/>
          <w:numId w:val="2"/>
        </w:numPr>
        <w:spacing w:after="0"/>
        <w:rPr>
          <w:szCs w:val="24"/>
          <w:lang w:val="nl-BE"/>
        </w:rPr>
      </w:pPr>
      <w:r w:rsidRPr="003A3A40">
        <w:rPr>
          <w:szCs w:val="24"/>
          <w:lang w:val="nl-BE"/>
        </w:rPr>
        <w:t xml:space="preserve">Indien nodig kan er met de cliënt </w:t>
      </w:r>
      <w:r w:rsidR="00DD500E">
        <w:rPr>
          <w:szCs w:val="24"/>
          <w:lang w:val="nl-BE"/>
        </w:rPr>
        <w:t>ook gesproken worden over het netjes achterlaten</w:t>
      </w:r>
      <w:r w:rsidRPr="003A3A40">
        <w:rPr>
          <w:szCs w:val="24"/>
          <w:lang w:val="nl-BE"/>
        </w:rPr>
        <w:t xml:space="preserve"> van de </w:t>
      </w:r>
      <w:r w:rsidR="00DD500E">
        <w:rPr>
          <w:szCs w:val="24"/>
          <w:lang w:val="nl-BE"/>
        </w:rPr>
        <w:t>badkamer</w:t>
      </w:r>
      <w:r w:rsidRPr="003A3A40">
        <w:rPr>
          <w:szCs w:val="24"/>
          <w:lang w:val="nl-BE"/>
        </w:rPr>
        <w:t>.</w:t>
      </w:r>
    </w:p>
    <w:p w:rsidR="00DD500E" w:rsidRDefault="00DD500E" w:rsidP="00DD500E">
      <w:pPr>
        <w:spacing w:after="0"/>
        <w:rPr>
          <w:szCs w:val="24"/>
          <w:lang w:val="nl-BE"/>
        </w:rPr>
      </w:pPr>
    </w:p>
    <w:p w:rsidR="00DD500E" w:rsidRPr="003A3A40" w:rsidRDefault="00DD500E" w:rsidP="00DD500E">
      <w:pPr>
        <w:spacing w:after="0"/>
        <w:rPr>
          <w:szCs w:val="24"/>
          <w:lang w:val="nl-BE"/>
        </w:rPr>
      </w:pPr>
      <w:r w:rsidRPr="003A3A40">
        <w:rPr>
          <w:szCs w:val="24"/>
          <w:lang w:val="nl-BE"/>
        </w:rPr>
        <w:t xml:space="preserve">Stimulatie: </w:t>
      </w:r>
    </w:p>
    <w:p w:rsidR="00427469" w:rsidRPr="00DD500E" w:rsidRDefault="00DD500E" w:rsidP="003B393C">
      <w:pPr>
        <w:pStyle w:val="Lijstalinea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Stimuleer de cliënt misschien eens om een keertje te experimenteren met iets nieuw (</w:t>
      </w:r>
      <w:proofErr w:type="spellStart"/>
      <w:r>
        <w:rPr>
          <w:szCs w:val="24"/>
        </w:rPr>
        <w:t>bijv.ander</w:t>
      </w:r>
      <w:proofErr w:type="spellEnd"/>
      <w:r>
        <w:rPr>
          <w:szCs w:val="24"/>
        </w:rPr>
        <w:t xml:space="preserve"> kapsel…)</w:t>
      </w:r>
    </w:p>
    <w:p w:rsidR="00427469" w:rsidRPr="003A3A40" w:rsidRDefault="00427469" w:rsidP="003B393C">
      <w:pPr>
        <w:spacing w:after="0"/>
        <w:rPr>
          <w:szCs w:val="24"/>
          <w:lang w:val="nl-BE"/>
        </w:rPr>
      </w:pPr>
    </w:p>
    <w:p w:rsidR="007B69F4" w:rsidRPr="003A3A40" w:rsidRDefault="00440E38" w:rsidP="003B393C">
      <w:pPr>
        <w:spacing w:after="0"/>
        <w:rPr>
          <w:b/>
          <w:szCs w:val="30"/>
          <w:lang w:val="nl-BE"/>
        </w:rPr>
      </w:pPr>
      <w:r w:rsidRPr="003A3A40">
        <w:rPr>
          <w:b/>
          <w:szCs w:val="30"/>
          <w:lang w:val="nl-BE"/>
        </w:rPr>
        <w:t>B.</w:t>
      </w:r>
      <w:r w:rsidRPr="003A3A40">
        <w:rPr>
          <w:b/>
          <w:szCs w:val="30"/>
          <w:lang w:val="nl-BE"/>
        </w:rPr>
        <w:tab/>
      </w:r>
      <w:r w:rsidR="007B69F4" w:rsidRPr="003A3A40">
        <w:rPr>
          <w:b/>
          <w:szCs w:val="30"/>
          <w:lang w:val="nl-BE"/>
        </w:rPr>
        <w:t>Wassen</w:t>
      </w:r>
    </w:p>
    <w:p w:rsidR="00F4056C" w:rsidRPr="003A3A40" w:rsidRDefault="00F4056C" w:rsidP="003B393C">
      <w:pPr>
        <w:spacing w:after="0"/>
        <w:rPr>
          <w:b/>
          <w:szCs w:val="24"/>
          <w:lang w:val="nl-BE"/>
        </w:rPr>
      </w:pPr>
    </w:p>
    <w:p w:rsidR="00F4056C" w:rsidRPr="003A3A40" w:rsidRDefault="007B69F4" w:rsidP="003B393C">
      <w:pPr>
        <w:spacing w:after="0"/>
        <w:rPr>
          <w:szCs w:val="24"/>
          <w:lang w:val="nl-BE"/>
        </w:rPr>
      </w:pPr>
      <w:r w:rsidRPr="003A3A40">
        <w:rPr>
          <w:szCs w:val="24"/>
          <w:lang w:val="nl-BE"/>
        </w:rPr>
        <w:t>Gedrag:</w:t>
      </w:r>
    </w:p>
    <w:p w:rsidR="0074307E" w:rsidRPr="003A3A40" w:rsidRDefault="00F4056C" w:rsidP="005D055E">
      <w:pPr>
        <w:pStyle w:val="Lijstalinea"/>
        <w:numPr>
          <w:ilvl w:val="0"/>
          <w:numId w:val="3"/>
        </w:numPr>
        <w:spacing w:after="0"/>
        <w:rPr>
          <w:szCs w:val="24"/>
        </w:rPr>
      </w:pPr>
      <w:r w:rsidRPr="003A3A40">
        <w:rPr>
          <w:szCs w:val="24"/>
        </w:rPr>
        <w:t>Wast zich zelfstandig.</w:t>
      </w:r>
    </w:p>
    <w:p w:rsidR="00427469" w:rsidRPr="003A3A40" w:rsidRDefault="00427469" w:rsidP="00427469">
      <w:pPr>
        <w:pStyle w:val="Lijstalinea"/>
        <w:spacing w:after="0"/>
        <w:rPr>
          <w:szCs w:val="24"/>
        </w:rPr>
      </w:pPr>
    </w:p>
    <w:p w:rsidR="007B69F4" w:rsidRPr="003A3A40" w:rsidRDefault="00506E0A" w:rsidP="003B393C">
      <w:pPr>
        <w:spacing w:after="0"/>
        <w:rPr>
          <w:szCs w:val="24"/>
          <w:lang w:val="nl-BE"/>
        </w:rPr>
      </w:pPr>
      <w:r w:rsidRPr="003A3A40">
        <w:rPr>
          <w:szCs w:val="24"/>
          <w:lang w:val="nl-BE"/>
        </w:rPr>
        <w:t>Begeleiding</w:t>
      </w:r>
      <w:r w:rsidR="007B69F4" w:rsidRPr="003A3A40">
        <w:rPr>
          <w:szCs w:val="24"/>
          <w:lang w:val="nl-BE"/>
        </w:rPr>
        <w:t>:</w:t>
      </w:r>
    </w:p>
    <w:p w:rsidR="00427469" w:rsidRPr="00DD500E" w:rsidRDefault="0021157A" w:rsidP="00427469">
      <w:pPr>
        <w:pStyle w:val="Lijstalinea"/>
        <w:numPr>
          <w:ilvl w:val="0"/>
          <w:numId w:val="4"/>
        </w:numPr>
        <w:spacing w:after="0"/>
        <w:rPr>
          <w:szCs w:val="24"/>
          <w:lang w:val="nl-BE"/>
        </w:rPr>
      </w:pPr>
      <w:r w:rsidRPr="00DD500E">
        <w:rPr>
          <w:szCs w:val="24"/>
          <w:lang w:val="nl-BE"/>
        </w:rPr>
        <w:t>Indien nodig kan er gesproken worden over h</w:t>
      </w:r>
      <w:r w:rsidR="00DD500E" w:rsidRPr="00DD500E">
        <w:rPr>
          <w:szCs w:val="24"/>
          <w:lang w:val="nl-BE"/>
        </w:rPr>
        <w:t>et belang van een goede hygiëne</w:t>
      </w:r>
      <w:r w:rsidR="00DD500E">
        <w:rPr>
          <w:szCs w:val="24"/>
          <w:lang w:val="nl-BE"/>
        </w:rPr>
        <w:t>.</w:t>
      </w:r>
    </w:p>
    <w:p w:rsidR="00DD500E" w:rsidRDefault="00DD500E" w:rsidP="003B393C">
      <w:pPr>
        <w:spacing w:after="0"/>
        <w:rPr>
          <w:szCs w:val="24"/>
          <w:lang w:val="nl-BE"/>
        </w:rPr>
      </w:pPr>
    </w:p>
    <w:p w:rsidR="00DD500E" w:rsidRPr="003A3A40" w:rsidRDefault="00DD500E" w:rsidP="00DD500E">
      <w:pPr>
        <w:spacing w:after="0"/>
        <w:rPr>
          <w:szCs w:val="24"/>
          <w:lang w:val="nl-BE"/>
        </w:rPr>
      </w:pPr>
      <w:r w:rsidRPr="003A3A40">
        <w:rPr>
          <w:szCs w:val="24"/>
          <w:lang w:val="nl-BE"/>
        </w:rPr>
        <w:t xml:space="preserve">Stimulatie: </w:t>
      </w:r>
    </w:p>
    <w:p w:rsidR="00DD500E" w:rsidRPr="00DD500E" w:rsidRDefault="00DD500E" w:rsidP="00DD500E">
      <w:pPr>
        <w:pStyle w:val="Lijstalinea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Stimuleer de cliënt misschien om op een milieubewuste manier om te gaan met water.</w:t>
      </w:r>
    </w:p>
    <w:p w:rsidR="007B69F4" w:rsidRPr="003A3A40" w:rsidRDefault="007B69F4" w:rsidP="003B393C">
      <w:pPr>
        <w:spacing w:after="0"/>
        <w:rPr>
          <w:szCs w:val="24"/>
          <w:lang w:val="nl-BE"/>
        </w:rPr>
      </w:pPr>
    </w:p>
    <w:p w:rsidR="007B69F4" w:rsidRPr="003A3A40" w:rsidRDefault="00440E38" w:rsidP="003B393C">
      <w:pPr>
        <w:spacing w:after="0"/>
        <w:rPr>
          <w:b/>
          <w:szCs w:val="30"/>
          <w:lang w:val="nl-BE"/>
        </w:rPr>
      </w:pPr>
      <w:r w:rsidRPr="003A3A40">
        <w:rPr>
          <w:b/>
          <w:szCs w:val="30"/>
          <w:lang w:val="nl-BE"/>
        </w:rPr>
        <w:t>C.</w:t>
      </w:r>
      <w:r w:rsidRPr="003A3A40">
        <w:rPr>
          <w:b/>
          <w:szCs w:val="30"/>
          <w:lang w:val="nl-BE"/>
        </w:rPr>
        <w:tab/>
      </w:r>
      <w:r w:rsidR="007B69F4" w:rsidRPr="003A3A40">
        <w:rPr>
          <w:b/>
          <w:szCs w:val="30"/>
          <w:lang w:val="nl-BE"/>
        </w:rPr>
        <w:t>Kleden</w:t>
      </w:r>
    </w:p>
    <w:p w:rsidR="00F4056C" w:rsidRPr="003A3A40" w:rsidRDefault="00F4056C" w:rsidP="003B393C">
      <w:pPr>
        <w:spacing w:after="0"/>
        <w:rPr>
          <w:b/>
          <w:szCs w:val="24"/>
          <w:lang w:val="nl-BE"/>
        </w:rPr>
      </w:pPr>
    </w:p>
    <w:p w:rsidR="003414FE" w:rsidRPr="003A3A40" w:rsidRDefault="007B69F4" w:rsidP="003B393C">
      <w:pPr>
        <w:spacing w:after="0"/>
        <w:rPr>
          <w:szCs w:val="24"/>
          <w:lang w:val="nl-BE"/>
        </w:rPr>
      </w:pPr>
      <w:r w:rsidRPr="003A3A40">
        <w:rPr>
          <w:szCs w:val="24"/>
          <w:lang w:val="nl-BE"/>
        </w:rPr>
        <w:t>Gedrag</w:t>
      </w:r>
      <w:r w:rsidR="00C54392" w:rsidRPr="003A3A40">
        <w:rPr>
          <w:szCs w:val="24"/>
          <w:lang w:val="nl-BE"/>
        </w:rPr>
        <w:t>:</w:t>
      </w:r>
    </w:p>
    <w:p w:rsidR="00DD500E" w:rsidRPr="00DD500E" w:rsidRDefault="00DD500E" w:rsidP="005D055E">
      <w:pPr>
        <w:pStyle w:val="Lijstalinea"/>
        <w:numPr>
          <w:ilvl w:val="0"/>
          <w:numId w:val="5"/>
        </w:numPr>
        <w:spacing w:after="0"/>
        <w:rPr>
          <w:color w:val="000000"/>
          <w:szCs w:val="24"/>
        </w:rPr>
      </w:pPr>
      <w:r>
        <w:rPr>
          <w:color w:val="000000"/>
          <w:szCs w:val="24"/>
          <w:lang w:val="nl-BE"/>
        </w:rPr>
        <w:t>Kleedt zich zelfstandig.</w:t>
      </w:r>
    </w:p>
    <w:p w:rsidR="00C54392" w:rsidRPr="003A3A40" w:rsidRDefault="0021157A" w:rsidP="005D055E">
      <w:pPr>
        <w:pStyle w:val="Lijstalinea"/>
        <w:numPr>
          <w:ilvl w:val="0"/>
          <w:numId w:val="5"/>
        </w:numPr>
        <w:spacing w:after="0"/>
        <w:rPr>
          <w:color w:val="000000"/>
          <w:szCs w:val="24"/>
        </w:rPr>
      </w:pPr>
      <w:r w:rsidRPr="003A3A40">
        <w:rPr>
          <w:color w:val="000000"/>
          <w:szCs w:val="24"/>
          <w:lang w:val="nl-BE"/>
        </w:rPr>
        <w:t>Is vaak modebewust.</w:t>
      </w:r>
    </w:p>
    <w:p w:rsidR="00427469" w:rsidRPr="003A3A40" w:rsidRDefault="00427469" w:rsidP="003B393C">
      <w:pPr>
        <w:spacing w:after="0"/>
        <w:rPr>
          <w:b/>
          <w:szCs w:val="24"/>
        </w:rPr>
      </w:pPr>
    </w:p>
    <w:p w:rsidR="00DD500E" w:rsidRPr="003A3A40" w:rsidRDefault="00DD500E" w:rsidP="00DD500E">
      <w:pPr>
        <w:spacing w:after="0"/>
        <w:rPr>
          <w:szCs w:val="24"/>
          <w:lang w:val="nl-BE"/>
        </w:rPr>
      </w:pPr>
      <w:r w:rsidRPr="003A3A40">
        <w:rPr>
          <w:szCs w:val="24"/>
          <w:lang w:val="nl-BE"/>
        </w:rPr>
        <w:t>Begeleiding:</w:t>
      </w:r>
    </w:p>
    <w:p w:rsidR="00DD500E" w:rsidRPr="003A3A40" w:rsidRDefault="00DD500E" w:rsidP="00DD500E">
      <w:pPr>
        <w:pStyle w:val="Lijstalinea"/>
        <w:numPr>
          <w:ilvl w:val="0"/>
          <w:numId w:val="4"/>
        </w:numPr>
        <w:spacing w:after="0"/>
        <w:rPr>
          <w:szCs w:val="24"/>
          <w:lang w:val="nl-BE"/>
        </w:rPr>
      </w:pPr>
      <w:r w:rsidRPr="003A3A40">
        <w:rPr>
          <w:szCs w:val="24"/>
          <w:lang w:val="nl-BE"/>
        </w:rPr>
        <w:lastRenderedPageBreak/>
        <w:t xml:space="preserve">Indien nodig kan er gesproken worden over </w:t>
      </w:r>
      <w:r>
        <w:rPr>
          <w:szCs w:val="24"/>
          <w:lang w:val="nl-BE"/>
        </w:rPr>
        <w:t>de effecten van een bepaalde kledingkeuze</w:t>
      </w:r>
      <w:r w:rsidRPr="003A3A40">
        <w:rPr>
          <w:szCs w:val="24"/>
          <w:lang w:val="nl-BE"/>
        </w:rPr>
        <w:t>.</w:t>
      </w:r>
    </w:p>
    <w:p w:rsidR="00DD500E" w:rsidRDefault="00DD500E" w:rsidP="00DD500E">
      <w:pPr>
        <w:spacing w:after="0"/>
        <w:rPr>
          <w:szCs w:val="24"/>
          <w:lang w:val="nl-BE"/>
        </w:rPr>
      </w:pPr>
    </w:p>
    <w:p w:rsidR="00DD500E" w:rsidRPr="003A3A40" w:rsidRDefault="00DD500E" w:rsidP="00DD500E">
      <w:pPr>
        <w:spacing w:after="0"/>
        <w:rPr>
          <w:szCs w:val="24"/>
          <w:lang w:val="nl-BE"/>
        </w:rPr>
      </w:pPr>
      <w:r w:rsidRPr="003A3A40">
        <w:rPr>
          <w:szCs w:val="24"/>
          <w:lang w:val="nl-BE"/>
        </w:rPr>
        <w:t xml:space="preserve">Stimulatie: </w:t>
      </w:r>
    </w:p>
    <w:p w:rsidR="00DD500E" w:rsidRPr="00DD500E" w:rsidRDefault="00DD500E" w:rsidP="00DD500E">
      <w:pPr>
        <w:pStyle w:val="Lijstalinea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Stimuleer de cliënt misschien eens om een keertje te experimenteren met iets nieuw (bijv. accessoire…)</w:t>
      </w:r>
    </w:p>
    <w:p w:rsidR="00427469" w:rsidRPr="003A3A40" w:rsidRDefault="00427469" w:rsidP="003B393C">
      <w:pPr>
        <w:spacing w:after="0"/>
        <w:rPr>
          <w:b/>
          <w:szCs w:val="24"/>
        </w:rPr>
      </w:pPr>
    </w:p>
    <w:p w:rsidR="00CE5DD1" w:rsidRPr="003A3A40" w:rsidRDefault="00440E38" w:rsidP="003B393C">
      <w:pPr>
        <w:spacing w:after="0"/>
        <w:rPr>
          <w:b/>
          <w:szCs w:val="30"/>
          <w:lang w:val="nl-BE"/>
        </w:rPr>
      </w:pPr>
      <w:r w:rsidRPr="003A3A40">
        <w:rPr>
          <w:b/>
          <w:szCs w:val="30"/>
          <w:lang w:val="nl-BE"/>
        </w:rPr>
        <w:t>D.</w:t>
      </w:r>
      <w:r w:rsidRPr="003A3A40">
        <w:rPr>
          <w:b/>
          <w:szCs w:val="30"/>
          <w:lang w:val="nl-BE"/>
        </w:rPr>
        <w:tab/>
      </w:r>
      <w:r w:rsidR="00C13021" w:rsidRPr="003A3A40">
        <w:rPr>
          <w:b/>
          <w:szCs w:val="30"/>
          <w:lang w:val="nl-BE"/>
        </w:rPr>
        <w:t>Toilet</w:t>
      </w:r>
    </w:p>
    <w:p w:rsidR="00C54392" w:rsidRPr="003A3A40" w:rsidRDefault="00C54392" w:rsidP="003B393C">
      <w:pPr>
        <w:spacing w:after="0"/>
        <w:rPr>
          <w:b/>
          <w:szCs w:val="24"/>
        </w:rPr>
      </w:pPr>
    </w:p>
    <w:p w:rsidR="00CE5DD1" w:rsidRPr="003A3A40" w:rsidRDefault="00CE5DD1" w:rsidP="003B393C">
      <w:pPr>
        <w:spacing w:after="0"/>
        <w:rPr>
          <w:szCs w:val="24"/>
        </w:rPr>
      </w:pPr>
      <w:r w:rsidRPr="003A3A40">
        <w:rPr>
          <w:szCs w:val="24"/>
        </w:rPr>
        <w:t>Gedrag:</w:t>
      </w:r>
    </w:p>
    <w:p w:rsidR="00427469" w:rsidRPr="00DD500E" w:rsidRDefault="0021157A" w:rsidP="00427469">
      <w:pPr>
        <w:pStyle w:val="Lijstalinea"/>
        <w:numPr>
          <w:ilvl w:val="0"/>
          <w:numId w:val="6"/>
        </w:numPr>
        <w:spacing w:after="0"/>
        <w:rPr>
          <w:color w:val="000000"/>
          <w:szCs w:val="24"/>
        </w:rPr>
      </w:pPr>
      <w:r w:rsidRPr="003A3A40">
        <w:rPr>
          <w:color w:val="000000"/>
          <w:szCs w:val="24"/>
        </w:rPr>
        <w:t>Kan zelfstandig naar het toilet gaan.</w:t>
      </w:r>
    </w:p>
    <w:p w:rsidR="00C54392" w:rsidRPr="003A3A40" w:rsidRDefault="00C54392" w:rsidP="003B393C">
      <w:pPr>
        <w:spacing w:after="0"/>
        <w:rPr>
          <w:szCs w:val="24"/>
        </w:rPr>
      </w:pPr>
    </w:p>
    <w:p w:rsidR="00CE5DD1" w:rsidRPr="003A3A40" w:rsidRDefault="00440E38" w:rsidP="003B393C">
      <w:pPr>
        <w:spacing w:after="0"/>
        <w:rPr>
          <w:b/>
          <w:szCs w:val="30"/>
          <w:lang w:val="nl-BE"/>
        </w:rPr>
      </w:pPr>
      <w:r w:rsidRPr="003A3A40">
        <w:rPr>
          <w:b/>
          <w:szCs w:val="30"/>
          <w:lang w:val="nl-BE"/>
        </w:rPr>
        <w:t>E.</w:t>
      </w:r>
      <w:r w:rsidRPr="003A3A40">
        <w:rPr>
          <w:b/>
          <w:szCs w:val="30"/>
          <w:lang w:val="nl-BE"/>
        </w:rPr>
        <w:tab/>
      </w:r>
      <w:r w:rsidR="00CE5DD1" w:rsidRPr="003A3A40">
        <w:rPr>
          <w:b/>
          <w:szCs w:val="30"/>
          <w:lang w:val="nl-BE"/>
        </w:rPr>
        <w:t>Voeding</w:t>
      </w:r>
    </w:p>
    <w:p w:rsidR="00C54392" w:rsidRPr="003A3A40" w:rsidRDefault="00C54392" w:rsidP="003B393C">
      <w:pPr>
        <w:spacing w:after="0"/>
        <w:rPr>
          <w:b/>
          <w:szCs w:val="24"/>
        </w:rPr>
      </w:pPr>
    </w:p>
    <w:p w:rsidR="00CE5DD1" w:rsidRPr="003A3A40" w:rsidRDefault="00CE5DD1" w:rsidP="003B393C">
      <w:pPr>
        <w:spacing w:after="0"/>
        <w:rPr>
          <w:szCs w:val="24"/>
        </w:rPr>
      </w:pPr>
      <w:r w:rsidRPr="003A3A40">
        <w:rPr>
          <w:szCs w:val="24"/>
        </w:rPr>
        <w:t>Gedrag:</w:t>
      </w:r>
    </w:p>
    <w:p w:rsidR="002B00C2" w:rsidRPr="003A3A40" w:rsidRDefault="00CB7BE9" w:rsidP="005D055E">
      <w:pPr>
        <w:pStyle w:val="Lijstalinea"/>
        <w:numPr>
          <w:ilvl w:val="0"/>
          <w:numId w:val="7"/>
        </w:numPr>
        <w:spacing w:after="0"/>
        <w:rPr>
          <w:szCs w:val="24"/>
        </w:rPr>
      </w:pPr>
      <w:r w:rsidRPr="003A3A40">
        <w:rPr>
          <w:szCs w:val="24"/>
        </w:rPr>
        <w:t>Kan</w:t>
      </w:r>
      <w:r w:rsidR="002B00C2" w:rsidRPr="003A3A40">
        <w:rPr>
          <w:szCs w:val="24"/>
        </w:rPr>
        <w:t xml:space="preserve"> dieetvoorschriften op</w:t>
      </w:r>
      <w:r w:rsidRPr="003A3A40">
        <w:rPr>
          <w:szCs w:val="24"/>
        </w:rPr>
        <w:t>volgen maar doet dit misschien niet altijd</w:t>
      </w:r>
      <w:r w:rsidR="002B00C2" w:rsidRPr="003A3A40">
        <w:rPr>
          <w:szCs w:val="24"/>
        </w:rPr>
        <w:t>.</w:t>
      </w:r>
    </w:p>
    <w:p w:rsidR="002B00C2" w:rsidRPr="003A3A40" w:rsidRDefault="00DD500E" w:rsidP="005D055E">
      <w:pPr>
        <w:pStyle w:val="Lijstalinea"/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>Kan praten en luisteren</w:t>
      </w:r>
      <w:r w:rsidR="002B00C2" w:rsidRPr="003A3A40">
        <w:rPr>
          <w:szCs w:val="24"/>
        </w:rPr>
        <w:t xml:space="preserve"> tijdens het eten.</w:t>
      </w:r>
    </w:p>
    <w:p w:rsidR="00CE5DD1" w:rsidRPr="003A3A40" w:rsidRDefault="00DD500E" w:rsidP="005D055E">
      <w:pPr>
        <w:pStyle w:val="Lijstalinea"/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>Kan</w:t>
      </w:r>
      <w:r w:rsidR="002B00C2" w:rsidRPr="003A3A40">
        <w:rPr>
          <w:szCs w:val="24"/>
        </w:rPr>
        <w:t xml:space="preserve"> tafelmanieren </w:t>
      </w:r>
      <w:r>
        <w:rPr>
          <w:szCs w:val="24"/>
        </w:rPr>
        <w:t>naleven.</w:t>
      </w:r>
    </w:p>
    <w:p w:rsidR="00427469" w:rsidRPr="003A3A40" w:rsidRDefault="00427469" w:rsidP="00427469">
      <w:pPr>
        <w:pStyle w:val="Lijstalinea"/>
        <w:spacing w:after="0"/>
        <w:rPr>
          <w:szCs w:val="24"/>
        </w:rPr>
      </w:pPr>
    </w:p>
    <w:p w:rsidR="00CE5DD1" w:rsidRPr="003A3A40" w:rsidRDefault="00506E0A" w:rsidP="003B393C">
      <w:pPr>
        <w:spacing w:after="0"/>
        <w:rPr>
          <w:szCs w:val="24"/>
        </w:rPr>
      </w:pPr>
      <w:r w:rsidRPr="003A3A40">
        <w:rPr>
          <w:szCs w:val="24"/>
        </w:rPr>
        <w:t>Begeleiding</w:t>
      </w:r>
      <w:r w:rsidR="00CE5DD1" w:rsidRPr="003A3A40">
        <w:rPr>
          <w:szCs w:val="24"/>
        </w:rPr>
        <w:t>:</w:t>
      </w:r>
    </w:p>
    <w:p w:rsidR="005C249C" w:rsidRPr="003A3A40" w:rsidRDefault="00DD500E" w:rsidP="005D055E">
      <w:pPr>
        <w:pStyle w:val="Lijstalinea"/>
        <w:numPr>
          <w:ilvl w:val="0"/>
          <w:numId w:val="8"/>
        </w:numPr>
        <w:spacing w:after="0"/>
        <w:rPr>
          <w:szCs w:val="24"/>
        </w:rPr>
      </w:pPr>
      <w:r>
        <w:rPr>
          <w:szCs w:val="24"/>
        </w:rPr>
        <w:t>Let er op dat</w:t>
      </w:r>
      <w:r w:rsidR="00CB7BE9" w:rsidRPr="003A3A40">
        <w:rPr>
          <w:szCs w:val="24"/>
        </w:rPr>
        <w:t xml:space="preserve"> de cliënt voldoende rekening houdt met zijn dieetvoorschriften.</w:t>
      </w:r>
    </w:p>
    <w:p w:rsidR="00CE5DD1" w:rsidRPr="003A3A40" w:rsidRDefault="00CE5DD1" w:rsidP="003B393C">
      <w:pPr>
        <w:spacing w:after="0"/>
        <w:rPr>
          <w:szCs w:val="24"/>
        </w:rPr>
      </w:pPr>
    </w:p>
    <w:p w:rsidR="00B543AD" w:rsidRPr="003A3A40" w:rsidRDefault="00506E0A" w:rsidP="003B393C">
      <w:pPr>
        <w:spacing w:after="0"/>
        <w:rPr>
          <w:szCs w:val="24"/>
        </w:rPr>
      </w:pPr>
      <w:r w:rsidRPr="003A3A40">
        <w:rPr>
          <w:szCs w:val="24"/>
        </w:rPr>
        <w:t>Stimulatie</w:t>
      </w:r>
      <w:r w:rsidR="00CE5DD1" w:rsidRPr="003A3A40">
        <w:rPr>
          <w:szCs w:val="24"/>
        </w:rPr>
        <w:t>:</w:t>
      </w:r>
    </w:p>
    <w:p w:rsidR="005C249C" w:rsidRPr="003A3A40" w:rsidRDefault="00CB7BE9" w:rsidP="005D055E">
      <w:pPr>
        <w:pStyle w:val="Lijstalinea"/>
        <w:numPr>
          <w:ilvl w:val="0"/>
          <w:numId w:val="9"/>
        </w:numPr>
        <w:spacing w:after="0"/>
        <w:rPr>
          <w:szCs w:val="24"/>
        </w:rPr>
      </w:pPr>
      <w:r w:rsidRPr="003A3A40">
        <w:rPr>
          <w:szCs w:val="24"/>
        </w:rPr>
        <w:t>Leer de cliënt om zijn dieetvoorschriften te volgen.</w:t>
      </w:r>
    </w:p>
    <w:p w:rsidR="0021157A" w:rsidRPr="00DD500E" w:rsidRDefault="00CB7BE9" w:rsidP="003B393C">
      <w:pPr>
        <w:pStyle w:val="Lijstalinea"/>
        <w:numPr>
          <w:ilvl w:val="0"/>
          <w:numId w:val="9"/>
        </w:numPr>
        <w:spacing w:after="0"/>
        <w:rPr>
          <w:szCs w:val="24"/>
        </w:rPr>
      </w:pPr>
      <w:r w:rsidRPr="003A3A40">
        <w:rPr>
          <w:szCs w:val="24"/>
        </w:rPr>
        <w:t>Motiveer de cliënt om te letten op een gezonde voeding.</w:t>
      </w:r>
    </w:p>
    <w:p w:rsidR="00427469" w:rsidRPr="003A3A40" w:rsidRDefault="00427469" w:rsidP="003B393C">
      <w:pPr>
        <w:spacing w:after="0"/>
        <w:rPr>
          <w:szCs w:val="24"/>
        </w:rPr>
      </w:pPr>
    </w:p>
    <w:p w:rsidR="0021157A" w:rsidRPr="003A3A40" w:rsidRDefault="00C13021" w:rsidP="003B393C">
      <w:pPr>
        <w:spacing w:after="0"/>
        <w:rPr>
          <w:b/>
          <w:szCs w:val="30"/>
          <w:lang w:val="nl-BE"/>
        </w:rPr>
      </w:pPr>
      <w:r w:rsidRPr="003A3A40">
        <w:rPr>
          <w:b/>
          <w:szCs w:val="30"/>
          <w:lang w:val="nl-BE"/>
        </w:rPr>
        <w:t>F.</w:t>
      </w:r>
      <w:r w:rsidRPr="003A3A40">
        <w:rPr>
          <w:b/>
          <w:szCs w:val="30"/>
          <w:lang w:val="nl-BE"/>
        </w:rPr>
        <w:tab/>
        <w:t>Medicatie</w:t>
      </w:r>
    </w:p>
    <w:p w:rsidR="0021157A" w:rsidRPr="003A3A40" w:rsidRDefault="0021157A" w:rsidP="003B393C">
      <w:pPr>
        <w:spacing w:after="0"/>
        <w:rPr>
          <w:b/>
          <w:szCs w:val="24"/>
        </w:rPr>
      </w:pPr>
    </w:p>
    <w:p w:rsidR="0021157A" w:rsidRPr="003A3A40" w:rsidRDefault="0021157A" w:rsidP="003B393C">
      <w:pPr>
        <w:spacing w:after="0"/>
        <w:rPr>
          <w:szCs w:val="24"/>
        </w:rPr>
      </w:pPr>
      <w:r w:rsidRPr="003A3A40">
        <w:rPr>
          <w:szCs w:val="24"/>
        </w:rPr>
        <w:t>Gedrag:</w:t>
      </w:r>
    </w:p>
    <w:p w:rsidR="00DD500E" w:rsidRDefault="00CB7BE9" w:rsidP="005D055E">
      <w:pPr>
        <w:pStyle w:val="Lijstalinea"/>
        <w:numPr>
          <w:ilvl w:val="0"/>
          <w:numId w:val="10"/>
        </w:numPr>
        <w:spacing w:after="0"/>
        <w:rPr>
          <w:szCs w:val="24"/>
        </w:rPr>
      </w:pPr>
      <w:r w:rsidRPr="003A3A40">
        <w:rPr>
          <w:szCs w:val="24"/>
        </w:rPr>
        <w:t xml:space="preserve">Kan </w:t>
      </w:r>
      <w:r w:rsidR="00DD500E">
        <w:rPr>
          <w:szCs w:val="24"/>
        </w:rPr>
        <w:t>zelfstandig zijn gebruikelijke medicatie innemen (eventueel m.b.v. pillendoos)</w:t>
      </w:r>
    </w:p>
    <w:p w:rsidR="0021157A" w:rsidRPr="003A3A40" w:rsidRDefault="00DD500E" w:rsidP="005D055E">
      <w:pPr>
        <w:pStyle w:val="Lijstalinea"/>
        <w:numPr>
          <w:ilvl w:val="0"/>
          <w:numId w:val="10"/>
        </w:numPr>
        <w:spacing w:after="0"/>
        <w:rPr>
          <w:szCs w:val="24"/>
        </w:rPr>
      </w:pPr>
      <w:r>
        <w:rPr>
          <w:szCs w:val="24"/>
        </w:rPr>
        <w:t xml:space="preserve">kan </w:t>
      </w:r>
      <w:r w:rsidR="00CB7BE9" w:rsidRPr="003A3A40">
        <w:rPr>
          <w:szCs w:val="24"/>
        </w:rPr>
        <w:t xml:space="preserve">onthouden waarom hij medicatie moet innemen en welke </w:t>
      </w:r>
      <w:r>
        <w:rPr>
          <w:szCs w:val="24"/>
        </w:rPr>
        <w:t xml:space="preserve">de </w:t>
      </w:r>
      <w:r w:rsidR="00CB7BE9" w:rsidRPr="003A3A40">
        <w:rPr>
          <w:szCs w:val="24"/>
        </w:rPr>
        <w:t>effecten ervan zijn.</w:t>
      </w:r>
    </w:p>
    <w:p w:rsidR="00427469" w:rsidRPr="003A3A40" w:rsidRDefault="00427469" w:rsidP="00427469">
      <w:pPr>
        <w:pStyle w:val="Lijstalinea"/>
        <w:spacing w:after="0"/>
        <w:rPr>
          <w:szCs w:val="24"/>
        </w:rPr>
      </w:pPr>
    </w:p>
    <w:p w:rsidR="0021157A" w:rsidRPr="003A3A40" w:rsidRDefault="0021157A" w:rsidP="003B393C">
      <w:pPr>
        <w:spacing w:after="0"/>
        <w:rPr>
          <w:szCs w:val="24"/>
        </w:rPr>
      </w:pPr>
      <w:r w:rsidRPr="003A3A40">
        <w:rPr>
          <w:szCs w:val="24"/>
        </w:rPr>
        <w:t>Begeleiding:</w:t>
      </w:r>
    </w:p>
    <w:p w:rsidR="0021157A" w:rsidRPr="003A3A40" w:rsidRDefault="00DD500E" w:rsidP="005D055E">
      <w:pPr>
        <w:pStyle w:val="Lijstalinea"/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>Superviseer</w:t>
      </w:r>
      <w:r w:rsidR="0021157A" w:rsidRPr="003A3A40">
        <w:rPr>
          <w:szCs w:val="24"/>
        </w:rPr>
        <w:t xml:space="preserve"> de cliënt op bij het beheren van de medicatie </w:t>
      </w:r>
      <w:r>
        <w:rPr>
          <w:szCs w:val="24"/>
        </w:rPr>
        <w:t>(event</w:t>
      </w:r>
      <w:r w:rsidR="00341A37">
        <w:rPr>
          <w:szCs w:val="24"/>
        </w:rPr>
        <w:t>ueel m.b.v. pillendoos)</w:t>
      </w:r>
      <w:r w:rsidR="0021157A" w:rsidRPr="003A3A40">
        <w:rPr>
          <w:szCs w:val="24"/>
        </w:rPr>
        <w:t xml:space="preserve">en </w:t>
      </w:r>
      <w:r>
        <w:rPr>
          <w:szCs w:val="24"/>
        </w:rPr>
        <w:t>geef uitleg indien nodig</w:t>
      </w:r>
      <w:r w:rsidR="0021157A" w:rsidRPr="003A3A40">
        <w:rPr>
          <w:szCs w:val="24"/>
        </w:rPr>
        <w:t>.</w:t>
      </w:r>
    </w:p>
    <w:p w:rsidR="00427469" w:rsidRPr="003A3A40" w:rsidRDefault="00427469" w:rsidP="00427469">
      <w:pPr>
        <w:pStyle w:val="Lijstalinea"/>
        <w:spacing w:after="0"/>
        <w:rPr>
          <w:szCs w:val="24"/>
        </w:rPr>
      </w:pPr>
    </w:p>
    <w:p w:rsidR="0021157A" w:rsidRPr="003A3A40" w:rsidRDefault="0021157A" w:rsidP="003B393C">
      <w:pPr>
        <w:spacing w:after="0"/>
        <w:rPr>
          <w:szCs w:val="24"/>
        </w:rPr>
      </w:pPr>
      <w:r w:rsidRPr="003A3A40">
        <w:rPr>
          <w:szCs w:val="24"/>
        </w:rPr>
        <w:t>Stimulatie:</w:t>
      </w:r>
    </w:p>
    <w:p w:rsidR="00341A37" w:rsidRDefault="00CB7BE9" w:rsidP="005D055E">
      <w:pPr>
        <w:pStyle w:val="Lijstalinea"/>
        <w:numPr>
          <w:ilvl w:val="0"/>
          <w:numId w:val="12"/>
        </w:numPr>
        <w:spacing w:after="0"/>
        <w:rPr>
          <w:szCs w:val="24"/>
        </w:rPr>
      </w:pPr>
      <w:r w:rsidRPr="003A3A40">
        <w:rPr>
          <w:szCs w:val="24"/>
        </w:rPr>
        <w:t>Leer de cliënt  om zijn medicatie zelfstandig te nemen.</w:t>
      </w:r>
    </w:p>
    <w:p w:rsidR="00341A37" w:rsidRDefault="00341A37" w:rsidP="005D055E">
      <w:pPr>
        <w:pStyle w:val="Lijstalinea"/>
        <w:numPr>
          <w:ilvl w:val="0"/>
          <w:numId w:val="12"/>
        </w:numPr>
        <w:spacing w:after="0"/>
        <w:rPr>
          <w:szCs w:val="24"/>
        </w:rPr>
      </w:pPr>
      <w:r>
        <w:rPr>
          <w:szCs w:val="24"/>
        </w:rPr>
        <w:t>Leer de cliënt om een pillendoos te vullen.</w:t>
      </w:r>
    </w:p>
    <w:p w:rsidR="0021157A" w:rsidRPr="003A3A40" w:rsidRDefault="0021157A" w:rsidP="003B393C">
      <w:pPr>
        <w:spacing w:after="0"/>
        <w:rPr>
          <w:szCs w:val="24"/>
        </w:rPr>
      </w:pPr>
    </w:p>
    <w:p w:rsidR="00BA38C3" w:rsidRPr="003A3A40" w:rsidRDefault="00BA38C3" w:rsidP="003B393C">
      <w:pPr>
        <w:spacing w:after="0"/>
        <w:rPr>
          <w:szCs w:val="24"/>
        </w:rPr>
      </w:pPr>
    </w:p>
    <w:p w:rsidR="00BA38C3" w:rsidRPr="0024450D" w:rsidRDefault="00BA38C3" w:rsidP="00296A23">
      <w:pPr>
        <w:pStyle w:val="Lijstalinea"/>
        <w:numPr>
          <w:ilvl w:val="0"/>
          <w:numId w:val="16"/>
        </w:numPr>
        <w:ind w:left="567" w:hanging="567"/>
        <w:rPr>
          <w:b/>
          <w:sz w:val="32"/>
          <w:szCs w:val="50"/>
        </w:rPr>
      </w:pPr>
      <w:r w:rsidRPr="0024450D">
        <w:rPr>
          <w:b/>
          <w:sz w:val="32"/>
          <w:szCs w:val="50"/>
        </w:rPr>
        <w:t>Wonen</w:t>
      </w:r>
    </w:p>
    <w:p w:rsidR="00427469" w:rsidRPr="003A3A40" w:rsidRDefault="00427469" w:rsidP="00427469">
      <w:pPr>
        <w:pStyle w:val="Lijstalinea"/>
        <w:ind w:left="567"/>
        <w:rPr>
          <w:szCs w:val="16"/>
        </w:rPr>
      </w:pPr>
    </w:p>
    <w:p w:rsidR="00BA38C3" w:rsidRPr="003A3A40" w:rsidRDefault="00341A37" w:rsidP="00296A23">
      <w:pPr>
        <w:pStyle w:val="Lijstalinea"/>
        <w:numPr>
          <w:ilvl w:val="0"/>
          <w:numId w:val="19"/>
        </w:numPr>
        <w:ind w:left="284" w:hanging="284"/>
        <w:rPr>
          <w:szCs w:val="32"/>
        </w:rPr>
      </w:pPr>
      <w:r>
        <w:rPr>
          <w:szCs w:val="24"/>
        </w:rPr>
        <w:t>De cliënt kan zelfstandig wonen.</w:t>
      </w:r>
    </w:p>
    <w:p w:rsidR="00BA38C3" w:rsidRPr="003A3A40" w:rsidRDefault="00341A37" w:rsidP="00296A23">
      <w:pPr>
        <w:pStyle w:val="Lijstalinea"/>
        <w:numPr>
          <w:ilvl w:val="0"/>
          <w:numId w:val="19"/>
        </w:numPr>
        <w:ind w:left="284" w:hanging="284"/>
        <w:rPr>
          <w:szCs w:val="32"/>
        </w:rPr>
      </w:pPr>
      <w:r>
        <w:rPr>
          <w:szCs w:val="24"/>
        </w:rPr>
        <w:t>D</w:t>
      </w:r>
      <w:r w:rsidR="00BA38C3" w:rsidRPr="003A3A40">
        <w:rPr>
          <w:szCs w:val="24"/>
        </w:rPr>
        <w:t>agelijkse routines worden vlot</w:t>
      </w:r>
      <w:r>
        <w:rPr>
          <w:szCs w:val="24"/>
        </w:rPr>
        <w:t xml:space="preserve"> en zonder problemen uitgevoerd.</w:t>
      </w:r>
    </w:p>
    <w:p w:rsidR="00BA38C3" w:rsidRPr="003A3A40" w:rsidRDefault="00341A37" w:rsidP="00296A23">
      <w:pPr>
        <w:pStyle w:val="Lijstalinea"/>
        <w:numPr>
          <w:ilvl w:val="0"/>
          <w:numId w:val="19"/>
        </w:numPr>
        <w:ind w:left="284" w:hanging="284"/>
        <w:rPr>
          <w:szCs w:val="32"/>
        </w:rPr>
      </w:pPr>
      <w:r>
        <w:rPr>
          <w:szCs w:val="24"/>
        </w:rPr>
        <w:lastRenderedPageBreak/>
        <w:t>D</w:t>
      </w:r>
      <w:r w:rsidR="00BA38C3" w:rsidRPr="003A3A40">
        <w:rPr>
          <w:szCs w:val="24"/>
        </w:rPr>
        <w:t>e cliënt heeft assistentie nodig bij:</w:t>
      </w:r>
    </w:p>
    <w:p w:rsidR="00BA38C3" w:rsidRPr="003A3A40" w:rsidRDefault="00BA38C3" w:rsidP="005D055E">
      <w:pPr>
        <w:pStyle w:val="Lijstalinea"/>
        <w:numPr>
          <w:ilvl w:val="1"/>
          <w:numId w:val="19"/>
        </w:numPr>
        <w:rPr>
          <w:szCs w:val="32"/>
        </w:rPr>
      </w:pPr>
      <w:r w:rsidRPr="003A3A40">
        <w:rPr>
          <w:szCs w:val="24"/>
        </w:rPr>
        <w:t>complexe zaken bijv. administratieve taken</w:t>
      </w:r>
      <w:r w:rsidR="00341A37">
        <w:rPr>
          <w:szCs w:val="24"/>
        </w:rPr>
        <w:t>, belangrijke financiële beslissingen</w:t>
      </w:r>
      <w:r w:rsidRPr="003A3A40">
        <w:rPr>
          <w:szCs w:val="24"/>
        </w:rPr>
        <w:t>;</w:t>
      </w:r>
    </w:p>
    <w:p w:rsidR="00BA38C3" w:rsidRPr="003A3A40" w:rsidRDefault="00BA38C3" w:rsidP="005D055E">
      <w:pPr>
        <w:pStyle w:val="Lijstalinea"/>
        <w:numPr>
          <w:ilvl w:val="1"/>
          <w:numId w:val="19"/>
        </w:numPr>
        <w:rPr>
          <w:szCs w:val="24"/>
        </w:rPr>
      </w:pPr>
      <w:r w:rsidRPr="003A3A40">
        <w:rPr>
          <w:szCs w:val="24"/>
        </w:rPr>
        <w:t>nieuwe  en/of ongewone zaken bijv. met een nieuwe versie van Word leren werken op de computer, een nieuwe Dvd-speler</w:t>
      </w:r>
      <w:r w:rsidR="00341A37">
        <w:rPr>
          <w:szCs w:val="24"/>
        </w:rPr>
        <w:t xml:space="preserve"> leren bedienen</w:t>
      </w:r>
      <w:r w:rsidRPr="003A3A40">
        <w:rPr>
          <w:szCs w:val="24"/>
        </w:rPr>
        <w:t>, een oplossing zoeken wanneer de trein niet rijdt omwille van een treinstaking,… ;</w:t>
      </w:r>
    </w:p>
    <w:p w:rsidR="00BA38C3" w:rsidRPr="003A3A40" w:rsidRDefault="00341A37" w:rsidP="00296A23">
      <w:pPr>
        <w:pStyle w:val="Lijstalinea"/>
        <w:numPr>
          <w:ilvl w:val="0"/>
          <w:numId w:val="19"/>
        </w:numPr>
        <w:ind w:left="284" w:hanging="284"/>
        <w:rPr>
          <w:szCs w:val="32"/>
        </w:rPr>
      </w:pPr>
      <w:r>
        <w:rPr>
          <w:szCs w:val="24"/>
        </w:rPr>
        <w:t>W</w:t>
      </w:r>
      <w:r w:rsidR="00BA38C3" w:rsidRPr="003A3A40">
        <w:rPr>
          <w:szCs w:val="24"/>
        </w:rPr>
        <w:t>ekelijkse supervisie is aanbevolen.</w:t>
      </w:r>
    </w:p>
    <w:p w:rsidR="00427469" w:rsidRPr="003A3A40" w:rsidRDefault="00427469" w:rsidP="00427469">
      <w:pPr>
        <w:pStyle w:val="Lijstalinea"/>
        <w:ind w:left="284"/>
        <w:rPr>
          <w:szCs w:val="10"/>
        </w:rPr>
      </w:pPr>
    </w:p>
    <w:p w:rsidR="00BA38C3" w:rsidRPr="003A3A40" w:rsidRDefault="00BA38C3" w:rsidP="003B393C">
      <w:pPr>
        <w:pStyle w:val="Lijstalinea"/>
        <w:ind w:left="284"/>
        <w:rPr>
          <w:szCs w:val="32"/>
        </w:rPr>
      </w:pPr>
      <w:r w:rsidRPr="003A3A40">
        <w:rPr>
          <w:szCs w:val="28"/>
          <w:u w:val="single"/>
        </w:rPr>
        <w:t>Mogelijke woonvormen:</w:t>
      </w:r>
    </w:p>
    <w:p w:rsidR="00BA38C3" w:rsidRPr="003A3A40" w:rsidRDefault="00BA38C3" w:rsidP="005D055E">
      <w:pPr>
        <w:pStyle w:val="Lijstalinea"/>
        <w:numPr>
          <w:ilvl w:val="1"/>
          <w:numId w:val="19"/>
        </w:numPr>
        <w:rPr>
          <w:szCs w:val="24"/>
        </w:rPr>
      </w:pPr>
      <w:r w:rsidRPr="003A3A40">
        <w:rPr>
          <w:szCs w:val="24"/>
        </w:rPr>
        <w:t>alleen of bij familie wonen</w:t>
      </w:r>
    </w:p>
    <w:p w:rsidR="00BA38C3" w:rsidRPr="003A3A40" w:rsidRDefault="00BA38C3" w:rsidP="005D055E">
      <w:pPr>
        <w:pStyle w:val="Lijstalinea"/>
        <w:numPr>
          <w:ilvl w:val="1"/>
          <w:numId w:val="19"/>
        </w:numPr>
        <w:rPr>
          <w:szCs w:val="24"/>
        </w:rPr>
      </w:pPr>
      <w:r w:rsidRPr="003A3A40">
        <w:rPr>
          <w:szCs w:val="24"/>
        </w:rPr>
        <w:t>begeleid wonen</w:t>
      </w:r>
    </w:p>
    <w:p w:rsidR="00BA38C3" w:rsidRPr="003A3A40" w:rsidRDefault="00BA38C3" w:rsidP="005D055E">
      <w:pPr>
        <w:pStyle w:val="Lijstalinea"/>
        <w:numPr>
          <w:ilvl w:val="1"/>
          <w:numId w:val="19"/>
        </w:numPr>
        <w:rPr>
          <w:szCs w:val="24"/>
        </w:rPr>
      </w:pPr>
      <w:r w:rsidRPr="003A3A40">
        <w:rPr>
          <w:szCs w:val="24"/>
        </w:rPr>
        <w:t>…</w:t>
      </w:r>
    </w:p>
    <w:p w:rsidR="00BA38C3" w:rsidRPr="003A3A40" w:rsidRDefault="00BA38C3" w:rsidP="003B393C"/>
    <w:p w:rsidR="00BA38C3" w:rsidRPr="0024450D" w:rsidRDefault="00BA38C3" w:rsidP="00296A23">
      <w:pPr>
        <w:pStyle w:val="Lijstalinea"/>
        <w:numPr>
          <w:ilvl w:val="0"/>
          <w:numId w:val="16"/>
        </w:numPr>
        <w:ind w:left="567" w:hanging="567"/>
        <w:rPr>
          <w:b/>
          <w:sz w:val="32"/>
          <w:szCs w:val="50"/>
        </w:rPr>
      </w:pPr>
      <w:r w:rsidRPr="0024450D">
        <w:rPr>
          <w:b/>
          <w:sz w:val="32"/>
          <w:szCs w:val="50"/>
        </w:rPr>
        <w:t>Leervermogen</w:t>
      </w:r>
    </w:p>
    <w:p w:rsidR="00427469" w:rsidRPr="003A3A40" w:rsidRDefault="00427469" w:rsidP="00427469">
      <w:pPr>
        <w:pStyle w:val="Lijstalinea"/>
        <w:ind w:left="567"/>
        <w:rPr>
          <w:szCs w:val="16"/>
        </w:rPr>
      </w:pPr>
    </w:p>
    <w:p w:rsidR="00BA38C3" w:rsidRPr="003A3A40" w:rsidRDefault="00BA38C3" w:rsidP="00296A23">
      <w:pPr>
        <w:pStyle w:val="Lijstalinea"/>
        <w:numPr>
          <w:ilvl w:val="0"/>
          <w:numId w:val="21"/>
        </w:numPr>
        <w:ind w:left="284" w:hanging="284"/>
        <w:rPr>
          <w:szCs w:val="24"/>
        </w:rPr>
      </w:pPr>
      <w:r w:rsidRPr="003A3A40">
        <w:rPr>
          <w:szCs w:val="24"/>
        </w:rPr>
        <w:t>kan nieuwe dingen aanleren;</w:t>
      </w:r>
    </w:p>
    <w:p w:rsidR="00BA38C3" w:rsidRPr="003A3A40" w:rsidRDefault="00341A37" w:rsidP="00296A23">
      <w:pPr>
        <w:pStyle w:val="Lijstalinea"/>
        <w:numPr>
          <w:ilvl w:val="0"/>
          <w:numId w:val="21"/>
        </w:numPr>
        <w:ind w:left="284" w:hanging="284"/>
        <w:rPr>
          <w:szCs w:val="24"/>
        </w:rPr>
      </w:pPr>
      <w:r>
        <w:rPr>
          <w:szCs w:val="24"/>
        </w:rPr>
        <w:t xml:space="preserve">het </w:t>
      </w:r>
      <w:r w:rsidR="00BA38C3" w:rsidRPr="003A3A40">
        <w:rPr>
          <w:szCs w:val="24"/>
        </w:rPr>
        <w:t>leren verloopt</w:t>
      </w:r>
      <w:r>
        <w:rPr>
          <w:szCs w:val="24"/>
        </w:rPr>
        <w:t xml:space="preserve"> wat</w:t>
      </w:r>
      <w:r w:rsidR="00BA38C3" w:rsidRPr="003A3A40">
        <w:rPr>
          <w:szCs w:val="24"/>
        </w:rPr>
        <w:t xml:space="preserve"> trager;</w:t>
      </w:r>
    </w:p>
    <w:p w:rsidR="00BA38C3" w:rsidRPr="003A3A40" w:rsidRDefault="00BA38C3" w:rsidP="00296A23">
      <w:pPr>
        <w:pStyle w:val="Lijstalinea"/>
        <w:numPr>
          <w:ilvl w:val="0"/>
          <w:numId w:val="21"/>
        </w:numPr>
        <w:ind w:left="284" w:hanging="284"/>
        <w:rPr>
          <w:szCs w:val="24"/>
        </w:rPr>
      </w:pPr>
      <w:r w:rsidRPr="003A3A40">
        <w:rPr>
          <w:szCs w:val="24"/>
        </w:rPr>
        <w:t xml:space="preserve">generalisatie is niet met zekerheid aanwezig: het is niet zeker of de cliënt een gekende activiteit kan aanpassen aan wisselende omstandigheden, bijv. openbaar vervoer gebruiken op een ander traject dan dat </w:t>
      </w:r>
      <w:r w:rsidR="00341A37">
        <w:rPr>
          <w:szCs w:val="24"/>
        </w:rPr>
        <w:t>hij</w:t>
      </w:r>
      <w:r w:rsidRPr="003A3A40">
        <w:rPr>
          <w:szCs w:val="24"/>
        </w:rPr>
        <w:t xml:space="preserve"> gewend </w:t>
      </w:r>
      <w:r w:rsidR="00341A37">
        <w:rPr>
          <w:szCs w:val="24"/>
        </w:rPr>
        <w:t>is</w:t>
      </w:r>
      <w:r w:rsidRPr="003A3A40">
        <w:rPr>
          <w:szCs w:val="24"/>
        </w:rPr>
        <w:t xml:space="preserve">, </w:t>
      </w:r>
      <w:r w:rsidR="00341A37">
        <w:rPr>
          <w:szCs w:val="24"/>
        </w:rPr>
        <w:t>gekende taken</w:t>
      </w:r>
      <w:r w:rsidRPr="003A3A40">
        <w:rPr>
          <w:szCs w:val="24"/>
        </w:rPr>
        <w:t xml:space="preserve"> op een andere plaats uitoefenen (bijv. job in een ander bedrijf),… ;</w:t>
      </w:r>
    </w:p>
    <w:p w:rsidR="00BA38C3" w:rsidRPr="003A3A40" w:rsidRDefault="00BA38C3" w:rsidP="00296A23">
      <w:pPr>
        <w:pStyle w:val="Lijstalinea"/>
        <w:numPr>
          <w:ilvl w:val="0"/>
          <w:numId w:val="21"/>
        </w:numPr>
        <w:spacing w:after="0"/>
        <w:ind w:left="284" w:hanging="284"/>
        <w:rPr>
          <w:szCs w:val="28"/>
          <w:u w:val="single"/>
        </w:rPr>
      </w:pPr>
      <w:r w:rsidRPr="003A3A40">
        <w:rPr>
          <w:szCs w:val="24"/>
        </w:rPr>
        <w:t xml:space="preserve">de cliënt heeft het moeilijk met nieuwe en complexe </w:t>
      </w:r>
      <w:r w:rsidR="00341A37">
        <w:rPr>
          <w:szCs w:val="24"/>
        </w:rPr>
        <w:t>activiteiten</w:t>
      </w:r>
      <w:r w:rsidRPr="003A3A40">
        <w:rPr>
          <w:szCs w:val="24"/>
        </w:rPr>
        <w:t xml:space="preserve">, die een sterk beroep doen op executieve functies (een </w:t>
      </w:r>
      <w:r w:rsidR="00341A37">
        <w:rPr>
          <w:szCs w:val="24"/>
        </w:rPr>
        <w:t>complexe of nieuwe activiteit</w:t>
      </w:r>
      <w:r w:rsidRPr="003A3A40">
        <w:rPr>
          <w:szCs w:val="24"/>
        </w:rPr>
        <w:t xml:space="preserve"> plannen, uitvoeren en tijdens de </w:t>
      </w:r>
      <w:r w:rsidR="00341A37">
        <w:rPr>
          <w:szCs w:val="24"/>
        </w:rPr>
        <w:t>activiteit</w:t>
      </w:r>
      <w:r w:rsidRPr="003A3A40">
        <w:rPr>
          <w:szCs w:val="24"/>
        </w:rPr>
        <w:t xml:space="preserve"> beoordelen </w:t>
      </w:r>
      <w:r w:rsidR="00341A37">
        <w:rPr>
          <w:szCs w:val="24"/>
        </w:rPr>
        <w:t xml:space="preserve">of het goed loopt </w:t>
      </w:r>
      <w:r w:rsidRPr="003A3A40">
        <w:rPr>
          <w:szCs w:val="24"/>
        </w:rPr>
        <w:t xml:space="preserve">en indien nodig </w:t>
      </w:r>
      <w:r w:rsidR="00341A37">
        <w:rPr>
          <w:szCs w:val="24"/>
        </w:rPr>
        <w:t>bijsturen</w:t>
      </w:r>
      <w:r w:rsidRPr="003A3A40">
        <w:rPr>
          <w:szCs w:val="24"/>
        </w:rPr>
        <w:t>).</w:t>
      </w:r>
    </w:p>
    <w:p w:rsidR="00BA38C3" w:rsidRPr="003A3A40" w:rsidRDefault="00BA38C3" w:rsidP="003B393C">
      <w:pPr>
        <w:spacing w:after="0"/>
        <w:rPr>
          <w:szCs w:val="28"/>
          <w:u w:val="single"/>
        </w:rPr>
      </w:pPr>
    </w:p>
    <w:p w:rsidR="00BA38C3" w:rsidRPr="003A3A40" w:rsidRDefault="00BA38C3" w:rsidP="003B393C">
      <w:pPr>
        <w:spacing w:after="0"/>
        <w:rPr>
          <w:szCs w:val="28"/>
          <w:u w:val="single"/>
        </w:rPr>
      </w:pPr>
      <w:r w:rsidRPr="003A3A40">
        <w:rPr>
          <w:szCs w:val="28"/>
          <w:u w:val="single"/>
        </w:rPr>
        <w:t>Hoe iets aanleren:</w:t>
      </w:r>
    </w:p>
    <w:p w:rsidR="00BA38C3" w:rsidRPr="003A3A40" w:rsidRDefault="00BA38C3" w:rsidP="00296A23">
      <w:pPr>
        <w:pStyle w:val="Lijstalinea"/>
        <w:numPr>
          <w:ilvl w:val="0"/>
          <w:numId w:val="17"/>
        </w:numPr>
        <w:ind w:left="709" w:hanging="283"/>
        <w:rPr>
          <w:szCs w:val="24"/>
        </w:rPr>
      </w:pPr>
      <w:r w:rsidRPr="003A3A40">
        <w:rPr>
          <w:szCs w:val="24"/>
        </w:rPr>
        <w:t xml:space="preserve">zelfstandig iets laten aanleren: door de cliënt het zelf uit te laten proberen, </w:t>
      </w:r>
      <w:r w:rsidR="00341A37">
        <w:rPr>
          <w:szCs w:val="24"/>
        </w:rPr>
        <w:t xml:space="preserve">of </w:t>
      </w:r>
      <w:r w:rsidRPr="003A3A40">
        <w:rPr>
          <w:szCs w:val="24"/>
        </w:rPr>
        <w:t>door hem een handleiding of dergelijke te laten volgen (indien mogelijk);</w:t>
      </w:r>
    </w:p>
    <w:p w:rsidR="00BA38C3" w:rsidRPr="003A3A40" w:rsidRDefault="00BA38C3" w:rsidP="00296A23">
      <w:pPr>
        <w:pStyle w:val="Lijstalinea"/>
        <w:numPr>
          <w:ilvl w:val="0"/>
          <w:numId w:val="17"/>
        </w:numPr>
        <w:tabs>
          <w:tab w:val="left" w:pos="709"/>
        </w:tabs>
        <w:ind w:left="709" w:hanging="283"/>
        <w:rPr>
          <w:szCs w:val="24"/>
        </w:rPr>
      </w:pPr>
      <w:r w:rsidRPr="003A3A40">
        <w:rPr>
          <w:szCs w:val="24"/>
        </w:rPr>
        <w:t>uitleg geven en vervolgens de cliënt het zelf laten doen;</w:t>
      </w:r>
    </w:p>
    <w:p w:rsidR="00BA38C3" w:rsidRPr="003A3A40" w:rsidRDefault="00BA38C3" w:rsidP="00296A23">
      <w:pPr>
        <w:pStyle w:val="Lijstalinea"/>
        <w:numPr>
          <w:ilvl w:val="0"/>
          <w:numId w:val="17"/>
        </w:numPr>
        <w:ind w:left="709" w:hanging="283"/>
        <w:rPr>
          <w:szCs w:val="24"/>
        </w:rPr>
      </w:pPr>
      <w:r w:rsidRPr="003A3A40">
        <w:rPr>
          <w:szCs w:val="24"/>
        </w:rPr>
        <w:t>de activiteit samen doen;</w:t>
      </w:r>
    </w:p>
    <w:p w:rsidR="00BA38C3" w:rsidRPr="003A3A40" w:rsidRDefault="00BA38C3" w:rsidP="00296A23">
      <w:pPr>
        <w:pStyle w:val="Lijstalinea"/>
        <w:numPr>
          <w:ilvl w:val="0"/>
          <w:numId w:val="17"/>
        </w:numPr>
        <w:ind w:left="709" w:hanging="283"/>
        <w:rPr>
          <w:szCs w:val="24"/>
        </w:rPr>
      </w:pPr>
      <w:r w:rsidRPr="003A3A40">
        <w:rPr>
          <w:szCs w:val="24"/>
        </w:rPr>
        <w:t>de activiteit voordoen en vervolgens de cliënt het zelf laten doen;</w:t>
      </w:r>
    </w:p>
    <w:p w:rsidR="00BA38C3" w:rsidRPr="0024450D" w:rsidRDefault="00341A37" w:rsidP="00296A23">
      <w:pPr>
        <w:pStyle w:val="Lijstalinea"/>
        <w:numPr>
          <w:ilvl w:val="0"/>
          <w:numId w:val="17"/>
        </w:numPr>
        <w:ind w:left="709" w:hanging="283"/>
        <w:rPr>
          <w:szCs w:val="24"/>
        </w:rPr>
      </w:pPr>
      <w:r>
        <w:rPr>
          <w:szCs w:val="24"/>
        </w:rPr>
        <w:t xml:space="preserve">indien het om een complexe of omvangrijke taak gaat: </w:t>
      </w:r>
      <w:r w:rsidR="00BA38C3" w:rsidRPr="003A3A40">
        <w:rPr>
          <w:szCs w:val="24"/>
        </w:rPr>
        <w:t>werken met een stappenplan.</w:t>
      </w:r>
    </w:p>
    <w:p w:rsidR="00BA38C3" w:rsidRPr="003A3A40" w:rsidRDefault="00BA38C3" w:rsidP="003B393C">
      <w:pPr>
        <w:spacing w:after="0"/>
        <w:rPr>
          <w:szCs w:val="24"/>
        </w:rPr>
      </w:pPr>
      <w:r w:rsidRPr="003A3A40">
        <w:rPr>
          <w:szCs w:val="28"/>
          <w:u w:val="single"/>
        </w:rPr>
        <w:t>Tips:</w:t>
      </w:r>
    </w:p>
    <w:p w:rsidR="00BA38C3" w:rsidRPr="003A3A40" w:rsidRDefault="00BA38C3" w:rsidP="00296A23">
      <w:pPr>
        <w:pStyle w:val="Lijstalinea"/>
        <w:numPr>
          <w:ilvl w:val="0"/>
          <w:numId w:val="22"/>
        </w:numPr>
        <w:ind w:left="709" w:hanging="283"/>
        <w:rPr>
          <w:szCs w:val="24"/>
        </w:rPr>
      </w:pPr>
      <w:r w:rsidRPr="003A3A40">
        <w:rPr>
          <w:szCs w:val="24"/>
        </w:rPr>
        <w:t>voorzie begeleiding en ondersteuning bij nieuwe en/of complexe situaties;</w:t>
      </w:r>
    </w:p>
    <w:p w:rsidR="00BA38C3" w:rsidRPr="003A3A40" w:rsidRDefault="00BA38C3" w:rsidP="00296A23">
      <w:pPr>
        <w:pStyle w:val="Lijstalinea"/>
        <w:numPr>
          <w:ilvl w:val="0"/>
          <w:numId w:val="22"/>
        </w:numPr>
        <w:ind w:left="709" w:hanging="283"/>
        <w:rPr>
          <w:szCs w:val="24"/>
        </w:rPr>
      </w:pPr>
      <w:r w:rsidRPr="003A3A40">
        <w:rPr>
          <w:szCs w:val="24"/>
        </w:rPr>
        <w:t>geef meer uitleg en/of oefen wat langer;</w:t>
      </w:r>
    </w:p>
    <w:p w:rsidR="00BA38C3" w:rsidRPr="003A3A40" w:rsidRDefault="00BA38C3" w:rsidP="00296A23">
      <w:pPr>
        <w:pStyle w:val="Lijstalinea"/>
        <w:numPr>
          <w:ilvl w:val="0"/>
          <w:numId w:val="22"/>
        </w:numPr>
        <w:ind w:left="709" w:hanging="283"/>
        <w:rPr>
          <w:szCs w:val="24"/>
        </w:rPr>
      </w:pPr>
      <w:r w:rsidRPr="003A3A40">
        <w:rPr>
          <w:szCs w:val="24"/>
        </w:rPr>
        <w:t>zorg ervoor dat de cliënt zichzelf controleert en bijstuurt tijdens de activiteit.</w:t>
      </w:r>
    </w:p>
    <w:p w:rsidR="00BA38C3" w:rsidRPr="003A3A40" w:rsidRDefault="00BA38C3" w:rsidP="003B393C">
      <w:pPr>
        <w:pStyle w:val="Lijstalinea"/>
        <w:ind w:left="709"/>
        <w:rPr>
          <w:szCs w:val="24"/>
        </w:rPr>
      </w:pPr>
    </w:p>
    <w:p w:rsidR="00BA38C3" w:rsidRPr="003A3A40" w:rsidRDefault="00BA38C3" w:rsidP="003B393C">
      <w:pPr>
        <w:pStyle w:val="Lijstalinea"/>
        <w:ind w:left="284"/>
        <w:rPr>
          <w:szCs w:val="24"/>
        </w:rPr>
      </w:pPr>
    </w:p>
    <w:p w:rsidR="00BA38C3" w:rsidRPr="0024450D" w:rsidRDefault="00BA38C3" w:rsidP="00296A23">
      <w:pPr>
        <w:pStyle w:val="Lijstalinea"/>
        <w:numPr>
          <w:ilvl w:val="0"/>
          <w:numId w:val="16"/>
        </w:numPr>
        <w:ind w:left="567" w:hanging="567"/>
        <w:rPr>
          <w:b/>
          <w:sz w:val="32"/>
          <w:szCs w:val="50"/>
        </w:rPr>
      </w:pPr>
      <w:r w:rsidRPr="0024450D">
        <w:rPr>
          <w:b/>
          <w:sz w:val="32"/>
          <w:szCs w:val="50"/>
        </w:rPr>
        <w:t>Dagbesteding</w:t>
      </w:r>
    </w:p>
    <w:p w:rsidR="00427469" w:rsidRPr="003A3A40" w:rsidRDefault="00427469" w:rsidP="00427469">
      <w:pPr>
        <w:pStyle w:val="Lijstalinea"/>
        <w:ind w:left="567"/>
        <w:rPr>
          <w:szCs w:val="16"/>
        </w:rPr>
      </w:pPr>
    </w:p>
    <w:p w:rsidR="00BA38C3" w:rsidRPr="003A3A40" w:rsidRDefault="00341A37" w:rsidP="00296A23">
      <w:pPr>
        <w:pStyle w:val="Lijstalinea"/>
        <w:numPr>
          <w:ilvl w:val="0"/>
          <w:numId w:val="23"/>
        </w:numPr>
        <w:ind w:left="284" w:hanging="284"/>
        <w:rPr>
          <w:szCs w:val="24"/>
        </w:rPr>
      </w:pPr>
      <w:r>
        <w:rPr>
          <w:szCs w:val="24"/>
        </w:rPr>
        <w:t>V</w:t>
      </w:r>
      <w:r w:rsidR="00BA38C3" w:rsidRPr="003A3A40">
        <w:rPr>
          <w:szCs w:val="24"/>
        </w:rPr>
        <w:t>aak kan de clië</w:t>
      </w:r>
      <w:r>
        <w:rPr>
          <w:szCs w:val="24"/>
        </w:rPr>
        <w:t>nt zijn vroegere dagbestedingen (</w:t>
      </w:r>
      <w:r w:rsidR="00BA38C3" w:rsidRPr="003A3A40">
        <w:rPr>
          <w:szCs w:val="24"/>
        </w:rPr>
        <w:t xml:space="preserve"> job </w:t>
      </w:r>
      <w:r>
        <w:rPr>
          <w:szCs w:val="24"/>
        </w:rPr>
        <w:t>, taken en hobby’s)</w:t>
      </w:r>
      <w:r w:rsidR="00BA38C3" w:rsidRPr="003A3A40">
        <w:rPr>
          <w:szCs w:val="24"/>
        </w:rPr>
        <w:t xml:space="preserve"> behouden, tenzij deze een sterk beroep doen op de ex</w:t>
      </w:r>
      <w:r>
        <w:rPr>
          <w:szCs w:val="24"/>
        </w:rPr>
        <w:t>ecutieve functies van de cliënt.</w:t>
      </w:r>
    </w:p>
    <w:p w:rsidR="00BA38C3" w:rsidRPr="003A3A40" w:rsidRDefault="00341A37" w:rsidP="00296A23">
      <w:pPr>
        <w:pStyle w:val="Lijstalinea"/>
        <w:numPr>
          <w:ilvl w:val="0"/>
          <w:numId w:val="23"/>
        </w:numPr>
        <w:ind w:left="284" w:hanging="284"/>
        <w:rPr>
          <w:szCs w:val="24"/>
        </w:rPr>
      </w:pPr>
      <w:r>
        <w:rPr>
          <w:szCs w:val="24"/>
        </w:rPr>
        <w:lastRenderedPageBreak/>
        <w:t>D</w:t>
      </w:r>
      <w:r w:rsidR="00BA38C3" w:rsidRPr="003A3A40">
        <w:rPr>
          <w:szCs w:val="24"/>
        </w:rPr>
        <w:t>e cliënt heeft assistentie en/of hulpmiddelen nodig bij ni</w:t>
      </w:r>
      <w:r>
        <w:rPr>
          <w:szCs w:val="24"/>
        </w:rPr>
        <w:t>euwe en/of complexe handelingen.</w:t>
      </w:r>
    </w:p>
    <w:p w:rsidR="00BA38C3" w:rsidRPr="003A3A40" w:rsidRDefault="00341A37" w:rsidP="00296A23">
      <w:pPr>
        <w:pStyle w:val="Lijstalinea"/>
        <w:numPr>
          <w:ilvl w:val="0"/>
          <w:numId w:val="23"/>
        </w:numPr>
        <w:ind w:left="284" w:hanging="284"/>
        <w:rPr>
          <w:szCs w:val="24"/>
        </w:rPr>
      </w:pPr>
      <w:r>
        <w:rPr>
          <w:szCs w:val="24"/>
        </w:rPr>
        <w:t>D</w:t>
      </w:r>
      <w:r w:rsidR="00BA38C3" w:rsidRPr="003A3A40">
        <w:rPr>
          <w:szCs w:val="24"/>
        </w:rPr>
        <w:t xml:space="preserve">e cliënt heeft assistentie nodig bij zaken zoals abstract redeneren, kritisch denken en </w:t>
      </w:r>
      <w:proofErr w:type="spellStart"/>
      <w:r w:rsidR="00BA38C3" w:rsidRPr="003A3A40">
        <w:rPr>
          <w:szCs w:val="24"/>
        </w:rPr>
        <w:t>toekomstdenken</w:t>
      </w:r>
      <w:proofErr w:type="spellEnd"/>
      <w:r w:rsidR="00BA38C3" w:rsidRPr="003A3A40">
        <w:rPr>
          <w:szCs w:val="24"/>
        </w:rPr>
        <w:t>.</w:t>
      </w:r>
    </w:p>
    <w:p w:rsidR="00BA38C3" w:rsidRPr="003A3A40" w:rsidRDefault="00BA38C3" w:rsidP="003B393C">
      <w:pPr>
        <w:pStyle w:val="Lijstalinea"/>
        <w:ind w:left="284"/>
        <w:rPr>
          <w:szCs w:val="28"/>
          <w:u w:val="single"/>
        </w:rPr>
      </w:pPr>
    </w:p>
    <w:p w:rsidR="00BA38C3" w:rsidRPr="003A3A40" w:rsidRDefault="00BA38C3" w:rsidP="003B393C">
      <w:pPr>
        <w:spacing w:after="0"/>
        <w:rPr>
          <w:szCs w:val="24"/>
        </w:rPr>
      </w:pPr>
      <w:r w:rsidRPr="003A3A40">
        <w:rPr>
          <w:szCs w:val="28"/>
          <w:u w:val="single"/>
        </w:rPr>
        <w:t>Tips:</w:t>
      </w:r>
    </w:p>
    <w:p w:rsidR="00341A37" w:rsidRPr="00341A37" w:rsidRDefault="00341A37" w:rsidP="00341A37">
      <w:pPr>
        <w:pStyle w:val="Lijstalinea"/>
        <w:numPr>
          <w:ilvl w:val="0"/>
          <w:numId w:val="22"/>
        </w:numPr>
        <w:ind w:hanging="294"/>
        <w:rPr>
          <w:szCs w:val="32"/>
        </w:rPr>
      </w:pPr>
      <w:r>
        <w:rPr>
          <w:szCs w:val="24"/>
        </w:rPr>
        <w:t>S</w:t>
      </w:r>
      <w:r w:rsidR="00BA38C3" w:rsidRPr="003A3A40">
        <w:rPr>
          <w:szCs w:val="24"/>
        </w:rPr>
        <w:t>truct</w:t>
      </w:r>
      <w:r>
        <w:rPr>
          <w:szCs w:val="24"/>
        </w:rPr>
        <w:t>uur en vaste dagelijkse routines</w:t>
      </w:r>
      <w:r w:rsidR="00BA38C3" w:rsidRPr="003A3A40">
        <w:rPr>
          <w:szCs w:val="24"/>
        </w:rPr>
        <w:t xml:space="preserve"> zijn </w:t>
      </w:r>
      <w:r>
        <w:rPr>
          <w:szCs w:val="24"/>
        </w:rPr>
        <w:t>vaak wenselijk.</w:t>
      </w:r>
    </w:p>
    <w:p w:rsidR="00BA38C3" w:rsidRPr="00341A37" w:rsidRDefault="00341A37" w:rsidP="00341A37">
      <w:pPr>
        <w:pStyle w:val="Lijstalinea"/>
        <w:numPr>
          <w:ilvl w:val="0"/>
          <w:numId w:val="22"/>
        </w:numPr>
        <w:ind w:hanging="294"/>
        <w:rPr>
          <w:szCs w:val="32"/>
        </w:rPr>
      </w:pPr>
      <w:r>
        <w:rPr>
          <w:szCs w:val="24"/>
        </w:rPr>
        <w:t xml:space="preserve">Vele </w:t>
      </w:r>
      <w:r w:rsidR="00BA38C3" w:rsidRPr="00341A37">
        <w:rPr>
          <w:szCs w:val="24"/>
        </w:rPr>
        <w:t xml:space="preserve">cliënten genieten van afwisseling af en toe </w:t>
      </w:r>
      <w:r>
        <w:rPr>
          <w:szCs w:val="24"/>
        </w:rPr>
        <w:t>en een uitdagende activiteit.</w:t>
      </w:r>
    </w:p>
    <w:p w:rsidR="00BA38C3" w:rsidRPr="003A3A40" w:rsidRDefault="00341A37" w:rsidP="00296A23">
      <w:pPr>
        <w:pStyle w:val="Lijstalinea"/>
        <w:numPr>
          <w:ilvl w:val="0"/>
          <w:numId w:val="22"/>
        </w:numPr>
        <w:ind w:left="709" w:hanging="283"/>
        <w:rPr>
          <w:szCs w:val="24"/>
        </w:rPr>
      </w:pPr>
      <w:r>
        <w:rPr>
          <w:szCs w:val="24"/>
        </w:rPr>
        <w:t>H</w:t>
      </w:r>
      <w:r w:rsidR="00BA38C3" w:rsidRPr="003A3A40">
        <w:rPr>
          <w:szCs w:val="24"/>
        </w:rPr>
        <w:t>eb aandacht voor veiligheidsris</w:t>
      </w:r>
      <w:r>
        <w:rPr>
          <w:szCs w:val="24"/>
        </w:rPr>
        <w:t>ico’s (bijv.</w:t>
      </w:r>
      <w:r w:rsidR="00BA38C3" w:rsidRPr="003A3A40">
        <w:rPr>
          <w:szCs w:val="24"/>
        </w:rPr>
        <w:t xml:space="preserve"> bi</w:t>
      </w:r>
      <w:r>
        <w:rPr>
          <w:szCs w:val="24"/>
        </w:rPr>
        <w:t xml:space="preserve">j het gebruik van </w:t>
      </w:r>
      <w:proofErr w:type="spellStart"/>
      <w:r>
        <w:rPr>
          <w:szCs w:val="24"/>
        </w:rPr>
        <w:t>electrisch</w:t>
      </w:r>
      <w:proofErr w:type="spellEnd"/>
      <w:r>
        <w:rPr>
          <w:szCs w:val="24"/>
        </w:rPr>
        <w:t xml:space="preserve"> gereedschap).</w:t>
      </w:r>
    </w:p>
    <w:p w:rsidR="00BA38C3" w:rsidRPr="003A3A40" w:rsidRDefault="00341A37" w:rsidP="00296A23">
      <w:pPr>
        <w:pStyle w:val="Lijstalinea"/>
        <w:numPr>
          <w:ilvl w:val="0"/>
          <w:numId w:val="22"/>
        </w:numPr>
        <w:ind w:left="709" w:hanging="283"/>
        <w:rPr>
          <w:szCs w:val="24"/>
        </w:rPr>
      </w:pPr>
      <w:r>
        <w:rPr>
          <w:szCs w:val="24"/>
        </w:rPr>
        <w:t>Z</w:t>
      </w:r>
      <w:r w:rsidR="00BA38C3" w:rsidRPr="003A3A40">
        <w:rPr>
          <w:szCs w:val="24"/>
        </w:rPr>
        <w:t>org voor een prikkelarme omgeving als de cliënt te snel</w:t>
      </w:r>
      <w:r>
        <w:rPr>
          <w:szCs w:val="24"/>
        </w:rPr>
        <w:t xml:space="preserve"> afgeleid is bij een activiteit.</w:t>
      </w:r>
    </w:p>
    <w:p w:rsidR="00427469" w:rsidRPr="0025424C" w:rsidRDefault="00341A37" w:rsidP="003B393C">
      <w:pPr>
        <w:pStyle w:val="Lijstalinea"/>
        <w:numPr>
          <w:ilvl w:val="0"/>
          <w:numId w:val="22"/>
        </w:numPr>
        <w:ind w:left="709" w:hanging="283"/>
        <w:rPr>
          <w:szCs w:val="24"/>
        </w:rPr>
      </w:pPr>
      <w:r>
        <w:rPr>
          <w:szCs w:val="24"/>
        </w:rPr>
        <w:t>B</w:t>
      </w:r>
      <w:r w:rsidR="00BA38C3" w:rsidRPr="003A3A40">
        <w:rPr>
          <w:szCs w:val="24"/>
        </w:rPr>
        <w:t xml:space="preserve">ij nieuwe of complexe bezigheden </w:t>
      </w:r>
      <w:r w:rsidR="0025424C">
        <w:rPr>
          <w:szCs w:val="24"/>
        </w:rPr>
        <w:t>kan een stappenplan of</w:t>
      </w:r>
      <w:r w:rsidR="00BA38C3" w:rsidRPr="003A3A40">
        <w:rPr>
          <w:szCs w:val="24"/>
        </w:rPr>
        <w:t xml:space="preserve"> een checklist nuttig zijn.</w:t>
      </w:r>
    </w:p>
    <w:p w:rsidR="00BA38C3" w:rsidRPr="003A3A40" w:rsidRDefault="00BA38C3" w:rsidP="003B393C">
      <w:pPr>
        <w:spacing w:after="0"/>
        <w:rPr>
          <w:szCs w:val="28"/>
          <w:u w:val="single"/>
        </w:rPr>
      </w:pPr>
      <w:r w:rsidRPr="003A3A40">
        <w:rPr>
          <w:szCs w:val="28"/>
          <w:u w:val="single"/>
        </w:rPr>
        <w:t>Opmerkingen:</w:t>
      </w:r>
    </w:p>
    <w:p w:rsidR="00BA38C3" w:rsidRPr="003A3A40" w:rsidRDefault="00BA38C3" w:rsidP="00296A23">
      <w:pPr>
        <w:pStyle w:val="Lijstalinea"/>
        <w:numPr>
          <w:ilvl w:val="0"/>
          <w:numId w:val="18"/>
        </w:numPr>
        <w:ind w:left="709" w:hanging="283"/>
        <w:rPr>
          <w:szCs w:val="24"/>
        </w:rPr>
      </w:pPr>
      <w:r w:rsidRPr="003A3A40">
        <w:rPr>
          <w:szCs w:val="24"/>
        </w:rPr>
        <w:t xml:space="preserve">De verbale mogelijkheden van de cliënt zijn vaak beter dan zijn </w:t>
      </w:r>
      <w:r w:rsidR="0025424C">
        <w:rPr>
          <w:szCs w:val="24"/>
        </w:rPr>
        <w:t>praktische vaardigheden. De cliënt wordt</w:t>
      </w:r>
      <w:r w:rsidRPr="003A3A40">
        <w:rPr>
          <w:szCs w:val="24"/>
        </w:rPr>
        <w:t xml:space="preserve"> hierdoor soms overschat.</w:t>
      </w:r>
    </w:p>
    <w:p w:rsidR="00BA38C3" w:rsidRPr="003A3A40" w:rsidRDefault="00BA38C3" w:rsidP="003B393C">
      <w:pPr>
        <w:pStyle w:val="Lijstalinea"/>
        <w:ind w:left="0"/>
        <w:rPr>
          <w:szCs w:val="32"/>
          <w:u w:val="single"/>
        </w:rPr>
      </w:pPr>
    </w:p>
    <w:p w:rsidR="00BA38C3" w:rsidRPr="003A3A40" w:rsidRDefault="00BA38C3" w:rsidP="003B393C">
      <w:pPr>
        <w:pStyle w:val="Lijstalinea"/>
        <w:ind w:left="0"/>
        <w:rPr>
          <w:szCs w:val="32"/>
          <w:u w:val="single"/>
        </w:rPr>
      </w:pPr>
      <w:r w:rsidRPr="003A3A40">
        <w:rPr>
          <w:szCs w:val="32"/>
          <w:u w:val="single"/>
        </w:rPr>
        <w:t>Mogelijke hulpmiddelen:</w:t>
      </w:r>
    </w:p>
    <w:p w:rsidR="00BA38C3" w:rsidRPr="003A3A40" w:rsidRDefault="00BA38C3" w:rsidP="005D055E">
      <w:pPr>
        <w:pStyle w:val="Lijstalinea"/>
        <w:numPr>
          <w:ilvl w:val="0"/>
          <w:numId w:val="20"/>
        </w:numPr>
        <w:rPr>
          <w:szCs w:val="24"/>
        </w:rPr>
      </w:pPr>
      <w:r w:rsidRPr="003A3A40">
        <w:rPr>
          <w:szCs w:val="24"/>
        </w:rPr>
        <w:t>agenda</w:t>
      </w:r>
    </w:p>
    <w:p w:rsidR="00BA38C3" w:rsidRPr="003A3A40" w:rsidRDefault="00BA38C3" w:rsidP="005D055E">
      <w:pPr>
        <w:pStyle w:val="Lijstalinea"/>
        <w:numPr>
          <w:ilvl w:val="0"/>
          <w:numId w:val="20"/>
        </w:numPr>
        <w:rPr>
          <w:szCs w:val="24"/>
        </w:rPr>
      </w:pPr>
      <w:r w:rsidRPr="003A3A40">
        <w:rPr>
          <w:szCs w:val="24"/>
        </w:rPr>
        <w:t>kalender</w:t>
      </w:r>
    </w:p>
    <w:p w:rsidR="00BA38C3" w:rsidRPr="003A3A40" w:rsidRDefault="00BA38C3" w:rsidP="005D055E">
      <w:pPr>
        <w:pStyle w:val="Lijstalinea"/>
        <w:numPr>
          <w:ilvl w:val="0"/>
          <w:numId w:val="20"/>
        </w:numPr>
        <w:rPr>
          <w:szCs w:val="24"/>
        </w:rPr>
      </w:pPr>
      <w:r w:rsidRPr="003A3A40">
        <w:rPr>
          <w:szCs w:val="24"/>
        </w:rPr>
        <w:t xml:space="preserve">checklist </w:t>
      </w:r>
    </w:p>
    <w:p w:rsidR="00BA38C3" w:rsidRPr="003A3A40" w:rsidRDefault="00BA38C3" w:rsidP="005D055E">
      <w:pPr>
        <w:pStyle w:val="Lijstalinea"/>
        <w:numPr>
          <w:ilvl w:val="0"/>
          <w:numId w:val="20"/>
        </w:numPr>
        <w:rPr>
          <w:szCs w:val="24"/>
        </w:rPr>
      </w:pPr>
      <w:proofErr w:type="spellStart"/>
      <w:r w:rsidRPr="003A3A40">
        <w:rPr>
          <w:szCs w:val="24"/>
        </w:rPr>
        <w:t>memobord</w:t>
      </w:r>
      <w:proofErr w:type="spellEnd"/>
      <w:r w:rsidRPr="003A3A40">
        <w:rPr>
          <w:szCs w:val="24"/>
        </w:rPr>
        <w:t xml:space="preserve"> / memobriefjes</w:t>
      </w:r>
    </w:p>
    <w:p w:rsidR="00BA38C3" w:rsidRPr="003A3A40" w:rsidRDefault="00BA38C3" w:rsidP="005D055E">
      <w:pPr>
        <w:pStyle w:val="Lijstalinea"/>
        <w:numPr>
          <w:ilvl w:val="0"/>
          <w:numId w:val="20"/>
        </w:numPr>
        <w:rPr>
          <w:szCs w:val="24"/>
        </w:rPr>
      </w:pPr>
      <w:r w:rsidRPr="003A3A40">
        <w:rPr>
          <w:szCs w:val="24"/>
        </w:rPr>
        <w:t>dagschema</w:t>
      </w:r>
    </w:p>
    <w:p w:rsidR="00BA38C3" w:rsidRPr="003A3A40" w:rsidRDefault="00BA38C3" w:rsidP="005D055E">
      <w:pPr>
        <w:pStyle w:val="Lijstalinea"/>
        <w:numPr>
          <w:ilvl w:val="0"/>
          <w:numId w:val="20"/>
        </w:numPr>
        <w:rPr>
          <w:szCs w:val="24"/>
        </w:rPr>
      </w:pPr>
      <w:r w:rsidRPr="003A3A40">
        <w:rPr>
          <w:szCs w:val="24"/>
        </w:rPr>
        <w:t>weekschema</w:t>
      </w:r>
    </w:p>
    <w:p w:rsidR="00BA38C3" w:rsidRPr="003A3A40" w:rsidRDefault="00BA38C3" w:rsidP="005D055E">
      <w:pPr>
        <w:pStyle w:val="Lijstalinea"/>
        <w:numPr>
          <w:ilvl w:val="0"/>
          <w:numId w:val="20"/>
        </w:numPr>
        <w:rPr>
          <w:szCs w:val="24"/>
        </w:rPr>
      </w:pPr>
      <w:r w:rsidRPr="003A3A40">
        <w:rPr>
          <w:szCs w:val="24"/>
        </w:rPr>
        <w:t xml:space="preserve">elektronische reminder (gsm, computer,…), wekker, alarm </w:t>
      </w:r>
    </w:p>
    <w:p w:rsidR="00BA38C3" w:rsidRPr="003A3A40" w:rsidRDefault="00BA38C3" w:rsidP="005D055E">
      <w:pPr>
        <w:pStyle w:val="Lijstalinea"/>
        <w:numPr>
          <w:ilvl w:val="0"/>
          <w:numId w:val="20"/>
        </w:numPr>
        <w:rPr>
          <w:szCs w:val="24"/>
        </w:rPr>
      </w:pPr>
      <w:r w:rsidRPr="003A3A40">
        <w:rPr>
          <w:szCs w:val="24"/>
        </w:rPr>
        <w:t>…</w:t>
      </w:r>
    </w:p>
    <w:p w:rsidR="00BA38C3" w:rsidRPr="003A3A40" w:rsidRDefault="00BA38C3" w:rsidP="003B393C">
      <w:pPr>
        <w:spacing w:after="0"/>
        <w:rPr>
          <w:szCs w:val="24"/>
        </w:rPr>
      </w:pPr>
    </w:p>
    <w:p w:rsidR="00D75A8B" w:rsidRDefault="00D75A8B">
      <w:pPr>
        <w:spacing w:after="0" w:line="240" w:lineRule="auto"/>
        <w:rPr>
          <w:color w:val="FF0000"/>
          <w:szCs w:val="40"/>
        </w:rPr>
      </w:pPr>
      <w:r>
        <w:rPr>
          <w:color w:val="FF0000"/>
          <w:szCs w:val="40"/>
        </w:rPr>
        <w:br w:type="page"/>
      </w:r>
    </w:p>
    <w:p w:rsidR="00D75A8B" w:rsidRDefault="00D75A8B" w:rsidP="00D7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b/>
          <w:caps/>
          <w:szCs w:val="44"/>
        </w:rPr>
      </w:pPr>
    </w:p>
    <w:p w:rsidR="00D75A8B" w:rsidRPr="00296A23" w:rsidRDefault="00D75A8B" w:rsidP="00D75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b/>
          <w:sz w:val="32"/>
          <w:szCs w:val="44"/>
        </w:rPr>
      </w:pPr>
      <w:r w:rsidRPr="00296A23">
        <w:rPr>
          <w:b/>
          <w:sz w:val="32"/>
          <w:szCs w:val="44"/>
        </w:rPr>
        <w:t>Bronnen</w:t>
      </w:r>
    </w:p>
    <w:p w:rsidR="00D75A8B" w:rsidRPr="003A3A40" w:rsidRDefault="00D75A8B" w:rsidP="00D75A8B">
      <w:pPr>
        <w:spacing w:after="0" w:line="300" w:lineRule="auto"/>
        <w:rPr>
          <w:b/>
          <w:caps/>
          <w:szCs w:val="44"/>
        </w:rPr>
      </w:pPr>
    </w:p>
    <w:p w:rsidR="00D75A8B" w:rsidRPr="003A3A40" w:rsidRDefault="00D75A8B" w:rsidP="00D75A8B">
      <w:pPr>
        <w:spacing w:after="0" w:line="300" w:lineRule="auto"/>
        <w:rPr>
          <w:b/>
          <w:szCs w:val="28"/>
        </w:rPr>
      </w:pPr>
      <w:r w:rsidRPr="003A3A40">
        <w:rPr>
          <w:b/>
          <w:szCs w:val="28"/>
        </w:rPr>
        <w:t>Boeken:</w:t>
      </w:r>
    </w:p>
    <w:p w:rsidR="00D75A8B" w:rsidRPr="003A3A40" w:rsidRDefault="00D75A8B" w:rsidP="00296A23">
      <w:pPr>
        <w:pStyle w:val="Lijstalinea"/>
        <w:numPr>
          <w:ilvl w:val="0"/>
          <w:numId w:val="13"/>
        </w:numPr>
        <w:spacing w:line="300" w:lineRule="auto"/>
        <w:ind w:left="284" w:hanging="284"/>
      </w:pPr>
      <w:r w:rsidRPr="003A3A40">
        <w:rPr>
          <w:lang w:val="en-US"/>
        </w:rPr>
        <w:t xml:space="preserve">Allen, C.K. , </w:t>
      </w:r>
      <w:proofErr w:type="spellStart"/>
      <w:r w:rsidRPr="003A3A40">
        <w:rPr>
          <w:lang w:val="en-US"/>
        </w:rPr>
        <w:t>Earthart</w:t>
      </w:r>
      <w:proofErr w:type="spellEnd"/>
      <w:r w:rsidRPr="003A3A40">
        <w:rPr>
          <w:lang w:val="en-US"/>
        </w:rPr>
        <w:t xml:space="preserve">, C., Blue, T. (1992) Occupational therapy treatment goals for the physically and cognitively disabled. </w:t>
      </w:r>
      <w:r w:rsidRPr="003A3A40">
        <w:t xml:space="preserve">The American </w:t>
      </w:r>
      <w:proofErr w:type="spellStart"/>
      <w:r w:rsidRPr="003A3A40">
        <w:t>occupational</w:t>
      </w:r>
      <w:proofErr w:type="spellEnd"/>
      <w:r w:rsidRPr="003A3A40">
        <w:t xml:space="preserve"> </w:t>
      </w:r>
      <w:proofErr w:type="spellStart"/>
      <w:r w:rsidRPr="003A3A40">
        <w:t>therapy</w:t>
      </w:r>
      <w:proofErr w:type="spellEnd"/>
      <w:r w:rsidRPr="003A3A40">
        <w:t xml:space="preserve"> </w:t>
      </w:r>
      <w:proofErr w:type="spellStart"/>
      <w:r w:rsidRPr="003A3A40">
        <w:t>association</w:t>
      </w:r>
      <w:proofErr w:type="spellEnd"/>
      <w:r w:rsidRPr="003A3A40">
        <w:t>.</w:t>
      </w:r>
    </w:p>
    <w:p w:rsidR="00D75A8B" w:rsidRPr="00D75A8B" w:rsidRDefault="00D75A8B" w:rsidP="00296A23">
      <w:pPr>
        <w:pStyle w:val="Lijstalinea"/>
        <w:numPr>
          <w:ilvl w:val="0"/>
          <w:numId w:val="13"/>
        </w:numPr>
        <w:spacing w:line="300" w:lineRule="auto"/>
        <w:ind w:left="284" w:hanging="284"/>
      </w:pPr>
      <w:r w:rsidRPr="003A3A40">
        <w:rPr>
          <w:lang w:val="en-US"/>
        </w:rPr>
        <w:t>Allen, C.K</w:t>
      </w:r>
      <w:r w:rsidRPr="00D75A8B">
        <w:rPr>
          <w:lang w:val="en-US"/>
        </w:rPr>
        <w:t xml:space="preserve">., </w:t>
      </w:r>
      <w:proofErr w:type="spellStart"/>
      <w:r w:rsidRPr="00D75A8B">
        <w:rPr>
          <w:lang w:val="en-US"/>
        </w:rPr>
        <w:t>Blue,T</w:t>
      </w:r>
      <w:proofErr w:type="spellEnd"/>
      <w:r w:rsidRPr="00D75A8B">
        <w:rPr>
          <w:lang w:val="en-US"/>
        </w:rPr>
        <w:t xml:space="preserve">., Earhart, C. (1995) Understanding cognitive modes of performance. </w:t>
      </w:r>
      <w:r w:rsidRPr="00D75A8B">
        <w:t>Allen conferences.</w:t>
      </w:r>
    </w:p>
    <w:p w:rsidR="00D75A8B" w:rsidRPr="00D75A8B" w:rsidRDefault="00D75A8B" w:rsidP="00296A23">
      <w:pPr>
        <w:pStyle w:val="Lijstalinea"/>
        <w:numPr>
          <w:ilvl w:val="0"/>
          <w:numId w:val="13"/>
        </w:numPr>
        <w:spacing w:line="300" w:lineRule="auto"/>
        <w:ind w:left="284" w:hanging="284"/>
      </w:pPr>
      <w:r w:rsidRPr="00D75A8B">
        <w:t xml:space="preserve">Katz, N. (2006), Allen, C.K. (1989). Routine </w:t>
      </w:r>
      <w:proofErr w:type="spellStart"/>
      <w:r w:rsidRPr="00D75A8B">
        <w:t>Task</w:t>
      </w:r>
      <w:proofErr w:type="spellEnd"/>
      <w:r w:rsidRPr="00D75A8B">
        <w:t xml:space="preserve"> Inventory Expanded</w:t>
      </w:r>
    </w:p>
    <w:p w:rsidR="00D75A8B" w:rsidRPr="00D75A8B" w:rsidRDefault="00D75A8B" w:rsidP="00296A23">
      <w:pPr>
        <w:pStyle w:val="Lijstalinea"/>
        <w:numPr>
          <w:ilvl w:val="0"/>
          <w:numId w:val="13"/>
        </w:numPr>
        <w:spacing w:line="300" w:lineRule="auto"/>
        <w:ind w:left="284" w:hanging="284"/>
        <w:rPr>
          <w:lang w:val="en-US"/>
        </w:rPr>
      </w:pPr>
      <w:r w:rsidRPr="00D75A8B">
        <w:rPr>
          <w:lang w:val="en-US"/>
        </w:rPr>
        <w:t>Allen, C.K., (1999). Structures of Cognitive Performance Modes. Ormond, Florida: Allen Conferences. Compiled by: Tina Champagne M.Ed., OTR/L Allen Authorized Advisor, International ~ 10/2001</w:t>
      </w:r>
    </w:p>
    <w:p w:rsidR="00D75A8B" w:rsidRPr="00D75A8B" w:rsidRDefault="00D75A8B" w:rsidP="00296A23">
      <w:pPr>
        <w:pStyle w:val="Lijstalinea"/>
        <w:numPr>
          <w:ilvl w:val="0"/>
          <w:numId w:val="13"/>
        </w:numPr>
        <w:spacing w:after="0" w:line="300" w:lineRule="auto"/>
        <w:ind w:left="284" w:hanging="284"/>
        <w:rPr>
          <w:lang w:val="en-US"/>
        </w:rPr>
      </w:pPr>
      <w:r w:rsidRPr="00D75A8B">
        <w:rPr>
          <w:lang w:val="en-US"/>
        </w:rPr>
        <w:t xml:space="preserve">Levy L., Burns T, Cognitive Disabilities Reconsidered. Rehabilitation of older adults with dementia in Katz N., Cognition and occupation across the life span, Bethesda: AOTA, 2005, p347-388 </w:t>
      </w:r>
    </w:p>
    <w:p w:rsidR="00D75A8B" w:rsidRPr="00D75A8B" w:rsidRDefault="00D75A8B" w:rsidP="00D75A8B">
      <w:pPr>
        <w:pStyle w:val="Lijstalinea"/>
        <w:spacing w:after="0" w:line="300" w:lineRule="auto"/>
        <w:ind w:left="284"/>
        <w:rPr>
          <w:lang w:val="en-US"/>
        </w:rPr>
      </w:pPr>
    </w:p>
    <w:p w:rsidR="00D75A8B" w:rsidRPr="00D75A8B" w:rsidRDefault="00D75A8B" w:rsidP="00D75A8B">
      <w:pPr>
        <w:spacing w:after="0" w:line="300" w:lineRule="auto"/>
        <w:rPr>
          <w:b/>
          <w:szCs w:val="28"/>
        </w:rPr>
      </w:pPr>
      <w:r w:rsidRPr="00D75A8B">
        <w:rPr>
          <w:b/>
          <w:szCs w:val="28"/>
        </w:rPr>
        <w:t>Internet:</w:t>
      </w:r>
    </w:p>
    <w:p w:rsidR="00D75A8B" w:rsidRPr="00D75A8B" w:rsidRDefault="00D75A8B" w:rsidP="00296A23">
      <w:pPr>
        <w:pStyle w:val="Lijstalinea"/>
        <w:numPr>
          <w:ilvl w:val="0"/>
          <w:numId w:val="13"/>
        </w:numPr>
        <w:spacing w:line="300" w:lineRule="auto"/>
        <w:ind w:left="284" w:hanging="284"/>
        <w:rPr>
          <w:lang w:val="nl-BE"/>
        </w:rPr>
      </w:pPr>
      <w:r w:rsidRPr="00D75A8B">
        <w:rPr>
          <w:lang w:val="nl-BE"/>
        </w:rPr>
        <w:t xml:space="preserve">T. Champagne, Allen </w:t>
      </w:r>
      <w:proofErr w:type="spellStart"/>
      <w:r w:rsidRPr="00D75A8B">
        <w:rPr>
          <w:lang w:val="nl-BE"/>
        </w:rPr>
        <w:t>Cognitive</w:t>
      </w:r>
      <w:proofErr w:type="spellEnd"/>
      <w:r w:rsidRPr="00D75A8B">
        <w:rPr>
          <w:lang w:val="nl-BE"/>
        </w:rPr>
        <w:t xml:space="preserve"> Level </w:t>
      </w:r>
      <w:proofErr w:type="spellStart"/>
      <w:r w:rsidRPr="00D75A8B">
        <w:rPr>
          <w:lang w:val="nl-BE"/>
        </w:rPr>
        <w:t>Caregiver</w:t>
      </w:r>
      <w:proofErr w:type="spellEnd"/>
      <w:r w:rsidRPr="00D75A8B">
        <w:rPr>
          <w:lang w:val="nl-BE"/>
        </w:rPr>
        <w:t xml:space="preserve"> Guides, gevonden op internet op 10/10/2009 op </w:t>
      </w:r>
      <w:hyperlink r:id="rId9" w:history="1">
        <w:r w:rsidRPr="00D75A8B">
          <w:rPr>
            <w:lang w:val="nl-BE"/>
          </w:rPr>
          <w:t>www.ot-innovations.com</w:t>
        </w:r>
      </w:hyperlink>
    </w:p>
    <w:p w:rsidR="00D75A8B" w:rsidRPr="00D75A8B" w:rsidRDefault="00D75A8B" w:rsidP="00296A23">
      <w:pPr>
        <w:pStyle w:val="Lijstalinea"/>
        <w:numPr>
          <w:ilvl w:val="0"/>
          <w:numId w:val="13"/>
        </w:numPr>
        <w:spacing w:line="300" w:lineRule="auto"/>
        <w:ind w:left="284" w:hanging="284"/>
        <w:rPr>
          <w:lang w:val="en-US"/>
        </w:rPr>
      </w:pPr>
      <w:r w:rsidRPr="00D75A8B">
        <w:rPr>
          <w:lang w:val="en-US"/>
        </w:rPr>
        <w:t xml:space="preserve">T. Champagne, “Sensory Diet” Guides, </w:t>
      </w:r>
      <w:proofErr w:type="spellStart"/>
      <w:r w:rsidRPr="00D75A8B">
        <w:rPr>
          <w:lang w:val="en-US"/>
        </w:rPr>
        <w:t>gevonden</w:t>
      </w:r>
      <w:proofErr w:type="spellEnd"/>
      <w:r w:rsidRPr="00D75A8B">
        <w:rPr>
          <w:lang w:val="en-US"/>
        </w:rPr>
        <w:t xml:space="preserve"> op internet op 09/11/2009 op www.ot-innovations.com</w:t>
      </w:r>
    </w:p>
    <w:p w:rsidR="00D75A8B" w:rsidRPr="00D75A8B" w:rsidRDefault="00D75A8B" w:rsidP="00296A23">
      <w:pPr>
        <w:pStyle w:val="Lijstalinea"/>
        <w:numPr>
          <w:ilvl w:val="0"/>
          <w:numId w:val="13"/>
        </w:numPr>
        <w:spacing w:line="300" w:lineRule="auto"/>
        <w:ind w:left="284" w:hanging="284"/>
      </w:pPr>
      <w:proofErr w:type="spellStart"/>
      <w:r w:rsidRPr="00D75A8B">
        <w:rPr>
          <w:lang w:val="nl-BE"/>
        </w:rPr>
        <w:t>Lannoo</w:t>
      </w:r>
      <w:proofErr w:type="spellEnd"/>
      <w:r w:rsidRPr="00D75A8B">
        <w:rPr>
          <w:lang w:val="nl-BE"/>
        </w:rPr>
        <w:t xml:space="preserve"> E., </w:t>
      </w:r>
      <w:proofErr w:type="spellStart"/>
      <w:r w:rsidRPr="00D75A8B">
        <w:rPr>
          <w:lang w:val="nl-BE"/>
        </w:rPr>
        <w:t>Larmuseau</w:t>
      </w:r>
      <w:proofErr w:type="spellEnd"/>
      <w:r w:rsidRPr="00D75A8B">
        <w:rPr>
          <w:lang w:val="nl-BE"/>
        </w:rPr>
        <w:t xml:space="preserve"> D., Van Hoorde W., </w:t>
      </w:r>
      <w:proofErr w:type="spellStart"/>
      <w:r w:rsidRPr="00D75A8B">
        <w:rPr>
          <w:lang w:val="nl-BE"/>
        </w:rPr>
        <w:t>Ackaert</w:t>
      </w:r>
      <w:proofErr w:type="spellEnd"/>
      <w:r w:rsidRPr="00D75A8B">
        <w:rPr>
          <w:lang w:val="nl-BE"/>
        </w:rPr>
        <w:t xml:space="preserve"> K., </w:t>
      </w:r>
      <w:proofErr w:type="spellStart"/>
      <w:r w:rsidRPr="00D75A8B">
        <w:rPr>
          <w:lang w:val="nl-BE"/>
        </w:rPr>
        <w:t>Lona</w:t>
      </w:r>
      <w:proofErr w:type="spellEnd"/>
      <w:r w:rsidRPr="00D75A8B">
        <w:rPr>
          <w:lang w:val="nl-BE"/>
        </w:rPr>
        <w:t xml:space="preserve"> M., Leys M., De </w:t>
      </w:r>
      <w:proofErr w:type="spellStart"/>
      <w:r w:rsidRPr="00D75A8B">
        <w:rPr>
          <w:lang w:val="nl-BE"/>
        </w:rPr>
        <w:t>Barsy</w:t>
      </w:r>
      <w:proofErr w:type="spellEnd"/>
      <w:r w:rsidRPr="00D75A8B">
        <w:rPr>
          <w:lang w:val="nl-BE"/>
        </w:rPr>
        <w:t xml:space="preserve"> T., </w:t>
      </w:r>
      <w:proofErr w:type="spellStart"/>
      <w:r w:rsidRPr="00D75A8B">
        <w:rPr>
          <w:lang w:val="nl-BE"/>
        </w:rPr>
        <w:t>Eyssen</w:t>
      </w:r>
      <w:proofErr w:type="spellEnd"/>
      <w:r w:rsidRPr="00D75A8B">
        <w:rPr>
          <w:lang w:val="nl-BE"/>
        </w:rPr>
        <w:t xml:space="preserve"> M. (2007), Chronische zorgbehoeften bij personen met een niet-aangeboren hersenletsel (NAH) tussen 18 en 65 jaar, gevonden op internet op 17/10/2009 op</w:t>
      </w:r>
      <w:r w:rsidRPr="00D75A8B">
        <w:t xml:space="preserve"> www.kce.fgov.be</w:t>
      </w:r>
    </w:p>
    <w:p w:rsidR="00D75A8B" w:rsidRPr="00D75A8B" w:rsidRDefault="00D75A8B" w:rsidP="00296A23">
      <w:pPr>
        <w:pStyle w:val="Lijstalinea"/>
        <w:numPr>
          <w:ilvl w:val="0"/>
          <w:numId w:val="13"/>
        </w:numPr>
        <w:spacing w:line="300" w:lineRule="auto"/>
        <w:ind w:left="284" w:hanging="284"/>
        <w:rPr>
          <w:lang w:val="nl-BE"/>
        </w:rPr>
      </w:pPr>
      <w:r w:rsidRPr="00D75A8B">
        <w:rPr>
          <w:lang w:val="nl-BE"/>
        </w:rPr>
        <w:t>Vlaams Agentschap voor Personen met een Handicap, Opvang volwassenen, gevonden op internet op 17/10/2009 op www.vaph.be</w:t>
      </w:r>
    </w:p>
    <w:p w:rsidR="00D75A8B" w:rsidRPr="00D75A8B" w:rsidRDefault="00D75A8B" w:rsidP="00296A23">
      <w:pPr>
        <w:pStyle w:val="Lijstalinea"/>
        <w:numPr>
          <w:ilvl w:val="0"/>
          <w:numId w:val="13"/>
        </w:numPr>
        <w:spacing w:line="300" w:lineRule="auto"/>
        <w:ind w:left="284" w:hanging="284"/>
        <w:rPr>
          <w:lang w:val="nl-BE"/>
        </w:rPr>
      </w:pPr>
      <w:r w:rsidRPr="00D75A8B">
        <w:rPr>
          <w:lang w:val="nl-BE"/>
        </w:rPr>
        <w:t xml:space="preserve">Vlaams Agentschap Zorg en Gezondheid, Beschut Wonen, gevonden op internet op 25/11/2009 op www.zorg-en-gezondheid.be </w:t>
      </w:r>
    </w:p>
    <w:p w:rsidR="00D75A8B" w:rsidRPr="003A3A40" w:rsidRDefault="00D75A8B" w:rsidP="00D75A8B">
      <w:pPr>
        <w:pStyle w:val="Lijstalinea"/>
        <w:spacing w:after="0" w:line="300" w:lineRule="auto"/>
        <w:rPr>
          <w:b/>
          <w:szCs w:val="20"/>
        </w:rPr>
      </w:pPr>
    </w:p>
    <w:p w:rsidR="00D75A8B" w:rsidRPr="00D75A8B" w:rsidRDefault="00D75A8B" w:rsidP="00D75A8B">
      <w:pPr>
        <w:spacing w:after="0" w:line="300" w:lineRule="auto"/>
        <w:rPr>
          <w:b/>
          <w:szCs w:val="28"/>
        </w:rPr>
      </w:pPr>
      <w:r w:rsidRPr="00D75A8B">
        <w:rPr>
          <w:b/>
          <w:szCs w:val="28"/>
        </w:rPr>
        <w:t>Andere:</w:t>
      </w:r>
    </w:p>
    <w:p w:rsidR="00D75A8B" w:rsidRPr="003A3A40" w:rsidRDefault="00D75A8B" w:rsidP="00296A23">
      <w:pPr>
        <w:pStyle w:val="Lijstalinea"/>
        <w:numPr>
          <w:ilvl w:val="0"/>
          <w:numId w:val="13"/>
        </w:numPr>
        <w:spacing w:line="300" w:lineRule="auto"/>
        <w:ind w:left="284" w:hanging="284"/>
      </w:pPr>
      <w:r w:rsidRPr="003A3A40">
        <w:t>Eigen observaties</w:t>
      </w:r>
    </w:p>
    <w:p w:rsidR="00427469" w:rsidRPr="003A3A40" w:rsidRDefault="00427469" w:rsidP="003B393C">
      <w:pPr>
        <w:spacing w:after="0"/>
        <w:rPr>
          <w:color w:val="FF0000"/>
          <w:szCs w:val="40"/>
        </w:rPr>
      </w:pPr>
    </w:p>
    <w:p w:rsidR="007279D6" w:rsidRPr="003A3A40" w:rsidRDefault="007279D6" w:rsidP="003B393C">
      <w:pPr>
        <w:spacing w:after="0"/>
        <w:rPr>
          <w:color w:val="FF0000"/>
          <w:szCs w:val="40"/>
        </w:rPr>
      </w:pPr>
      <w:r w:rsidRPr="003A3A40">
        <w:rPr>
          <w:color w:val="FF0000"/>
          <w:szCs w:val="40"/>
        </w:rPr>
        <w:t xml:space="preserve"> </w:t>
      </w:r>
    </w:p>
    <w:sectPr w:rsidR="007279D6" w:rsidRPr="003A3A40" w:rsidSect="00DC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37" w:rsidRDefault="00341A37" w:rsidP="00CB5F66">
      <w:pPr>
        <w:spacing w:after="0" w:line="240" w:lineRule="auto"/>
      </w:pPr>
      <w:r>
        <w:separator/>
      </w:r>
    </w:p>
  </w:endnote>
  <w:endnote w:type="continuationSeparator" w:id="0">
    <w:p w:rsidR="00341A37" w:rsidRDefault="00341A37" w:rsidP="00CB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37" w:rsidRDefault="00341A37" w:rsidP="00CB5F66">
      <w:pPr>
        <w:spacing w:after="0" w:line="240" w:lineRule="auto"/>
      </w:pPr>
      <w:r>
        <w:separator/>
      </w:r>
    </w:p>
  </w:footnote>
  <w:footnote w:type="continuationSeparator" w:id="0">
    <w:p w:rsidR="00341A37" w:rsidRDefault="00341A37" w:rsidP="00CB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C4A"/>
    <w:multiLevelType w:val="hybridMultilevel"/>
    <w:tmpl w:val="92C4E140"/>
    <w:lvl w:ilvl="0" w:tplc="9EDA95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C88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7CDB"/>
    <w:multiLevelType w:val="hybridMultilevel"/>
    <w:tmpl w:val="85382B52"/>
    <w:lvl w:ilvl="0" w:tplc="9EDA9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2CA7"/>
    <w:multiLevelType w:val="hybridMultilevel"/>
    <w:tmpl w:val="767026D2"/>
    <w:lvl w:ilvl="0" w:tplc="9EDA9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607D"/>
    <w:multiLevelType w:val="hybridMultilevel"/>
    <w:tmpl w:val="DE40C248"/>
    <w:lvl w:ilvl="0" w:tplc="9EDA9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46E2"/>
    <w:multiLevelType w:val="hybridMultilevel"/>
    <w:tmpl w:val="1D3287B6"/>
    <w:lvl w:ilvl="0" w:tplc="9EDA9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B0C0B"/>
    <w:multiLevelType w:val="hybridMultilevel"/>
    <w:tmpl w:val="72DA79A0"/>
    <w:lvl w:ilvl="0" w:tplc="CD42D0E4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34D322D"/>
    <w:multiLevelType w:val="hybridMultilevel"/>
    <w:tmpl w:val="2DC2C356"/>
    <w:lvl w:ilvl="0" w:tplc="9EDA9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17A3F"/>
    <w:multiLevelType w:val="hybridMultilevel"/>
    <w:tmpl w:val="35148FC8"/>
    <w:lvl w:ilvl="0" w:tplc="9EDA9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11AB8"/>
    <w:multiLevelType w:val="hybridMultilevel"/>
    <w:tmpl w:val="72DA79A0"/>
    <w:lvl w:ilvl="0" w:tplc="CD42D0E4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BD24539"/>
    <w:multiLevelType w:val="hybridMultilevel"/>
    <w:tmpl w:val="7DC090C4"/>
    <w:lvl w:ilvl="0" w:tplc="9EDA95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AB4669"/>
    <w:multiLevelType w:val="hybridMultilevel"/>
    <w:tmpl w:val="B69868DA"/>
    <w:lvl w:ilvl="0" w:tplc="9EDA9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E50D1"/>
    <w:multiLevelType w:val="hybridMultilevel"/>
    <w:tmpl w:val="72DA79A0"/>
    <w:lvl w:ilvl="0" w:tplc="CD42D0E4">
      <w:start w:val="1"/>
      <w:numFmt w:val="bullet"/>
      <w:pStyle w:val="lijstmetafstand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F6B1BDC"/>
    <w:multiLevelType w:val="hybridMultilevel"/>
    <w:tmpl w:val="1E7CCD3C"/>
    <w:lvl w:ilvl="0" w:tplc="9EDA9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E3FDC"/>
    <w:multiLevelType w:val="hybridMultilevel"/>
    <w:tmpl w:val="46C6A432"/>
    <w:lvl w:ilvl="0" w:tplc="9EDA9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427E1"/>
    <w:multiLevelType w:val="hybridMultilevel"/>
    <w:tmpl w:val="4DB0E754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8273F53"/>
    <w:multiLevelType w:val="hybridMultilevel"/>
    <w:tmpl w:val="A7A842E6"/>
    <w:lvl w:ilvl="0" w:tplc="0416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D06"/>
    <w:multiLevelType w:val="hybridMultilevel"/>
    <w:tmpl w:val="BD560EAA"/>
    <w:lvl w:ilvl="0" w:tplc="9EDA9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72579"/>
    <w:multiLevelType w:val="hybridMultilevel"/>
    <w:tmpl w:val="FCEA448A"/>
    <w:lvl w:ilvl="0" w:tplc="0C02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25411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CA72FACE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B74AC"/>
    <w:multiLevelType w:val="hybridMultilevel"/>
    <w:tmpl w:val="7E9A6720"/>
    <w:lvl w:ilvl="0" w:tplc="9EDA9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860C4"/>
    <w:multiLevelType w:val="hybridMultilevel"/>
    <w:tmpl w:val="F45E71CA"/>
    <w:lvl w:ilvl="0" w:tplc="0813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BA1E99"/>
    <w:multiLevelType w:val="hybridMultilevel"/>
    <w:tmpl w:val="57640424"/>
    <w:lvl w:ilvl="0" w:tplc="310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24D6F"/>
    <w:multiLevelType w:val="hybridMultilevel"/>
    <w:tmpl w:val="B69E6370"/>
    <w:lvl w:ilvl="0" w:tplc="9EDA9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D58F2"/>
    <w:multiLevelType w:val="hybridMultilevel"/>
    <w:tmpl w:val="1C4020AC"/>
    <w:lvl w:ilvl="0" w:tplc="9EDA9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55871"/>
    <w:multiLevelType w:val="hybridMultilevel"/>
    <w:tmpl w:val="41F0E5B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37267"/>
    <w:multiLevelType w:val="hybridMultilevel"/>
    <w:tmpl w:val="732E43CC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558B8"/>
    <w:multiLevelType w:val="hybridMultilevel"/>
    <w:tmpl w:val="A8BA59EA"/>
    <w:lvl w:ilvl="0" w:tplc="9EDA9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2457D"/>
    <w:multiLevelType w:val="hybridMultilevel"/>
    <w:tmpl w:val="2AA0BA08"/>
    <w:lvl w:ilvl="0" w:tplc="9EDA9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4"/>
  </w:num>
  <w:num w:numId="5">
    <w:abstractNumId w:val="25"/>
  </w:num>
  <w:num w:numId="6">
    <w:abstractNumId w:val="16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1"/>
  </w:num>
  <w:num w:numId="12">
    <w:abstractNumId w:val="26"/>
  </w:num>
  <w:num w:numId="13">
    <w:abstractNumId w:val="20"/>
  </w:num>
  <w:num w:numId="14">
    <w:abstractNumId w:val="24"/>
  </w:num>
  <w:num w:numId="15">
    <w:abstractNumId w:val="23"/>
  </w:num>
  <w:num w:numId="16">
    <w:abstractNumId w:val="19"/>
  </w:num>
  <w:num w:numId="17">
    <w:abstractNumId w:val="0"/>
  </w:num>
  <w:num w:numId="18">
    <w:abstractNumId w:val="9"/>
  </w:num>
  <w:num w:numId="19">
    <w:abstractNumId w:val="17"/>
  </w:num>
  <w:num w:numId="20">
    <w:abstractNumId w:val="14"/>
  </w:num>
  <w:num w:numId="21">
    <w:abstractNumId w:val="13"/>
  </w:num>
  <w:num w:numId="22">
    <w:abstractNumId w:val="15"/>
  </w:num>
  <w:num w:numId="23">
    <w:abstractNumId w:val="1"/>
  </w:num>
  <w:num w:numId="24">
    <w:abstractNumId w:val="11"/>
  </w:num>
  <w:num w:numId="25">
    <w:abstractNumId w:val="5"/>
  </w:num>
  <w:num w:numId="26">
    <w:abstractNumId w:val="8"/>
  </w:num>
  <w:num w:numId="27">
    <w:abstractNumId w:val="22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F8"/>
    <w:rsid w:val="00001A92"/>
    <w:rsid w:val="00012404"/>
    <w:rsid w:val="000148E0"/>
    <w:rsid w:val="000162BE"/>
    <w:rsid w:val="00016550"/>
    <w:rsid w:val="00016C75"/>
    <w:rsid w:val="00020E58"/>
    <w:rsid w:val="00021465"/>
    <w:rsid w:val="000237E6"/>
    <w:rsid w:val="00032BAF"/>
    <w:rsid w:val="000356EF"/>
    <w:rsid w:val="00040CFA"/>
    <w:rsid w:val="00044122"/>
    <w:rsid w:val="000452D4"/>
    <w:rsid w:val="0005048B"/>
    <w:rsid w:val="0005246C"/>
    <w:rsid w:val="00057CE7"/>
    <w:rsid w:val="00075D4F"/>
    <w:rsid w:val="000865A0"/>
    <w:rsid w:val="000913A9"/>
    <w:rsid w:val="00093C3E"/>
    <w:rsid w:val="0009429F"/>
    <w:rsid w:val="000950D9"/>
    <w:rsid w:val="00096233"/>
    <w:rsid w:val="00096249"/>
    <w:rsid w:val="000A04C1"/>
    <w:rsid w:val="000A0E62"/>
    <w:rsid w:val="000A5763"/>
    <w:rsid w:val="000B7CA9"/>
    <w:rsid w:val="000C31ED"/>
    <w:rsid w:val="000E0E56"/>
    <w:rsid w:val="000F0160"/>
    <w:rsid w:val="000F6369"/>
    <w:rsid w:val="00101E9F"/>
    <w:rsid w:val="0011396F"/>
    <w:rsid w:val="0012214F"/>
    <w:rsid w:val="001221CF"/>
    <w:rsid w:val="0012265E"/>
    <w:rsid w:val="0012350A"/>
    <w:rsid w:val="00125B72"/>
    <w:rsid w:val="00126442"/>
    <w:rsid w:val="001277C4"/>
    <w:rsid w:val="0013505F"/>
    <w:rsid w:val="00152A54"/>
    <w:rsid w:val="00155EF9"/>
    <w:rsid w:val="00160DA7"/>
    <w:rsid w:val="00164F2F"/>
    <w:rsid w:val="001712D5"/>
    <w:rsid w:val="00177980"/>
    <w:rsid w:val="00180100"/>
    <w:rsid w:val="00192C61"/>
    <w:rsid w:val="0019727D"/>
    <w:rsid w:val="001A4340"/>
    <w:rsid w:val="001B1725"/>
    <w:rsid w:val="001D34A4"/>
    <w:rsid w:val="001D5056"/>
    <w:rsid w:val="001E18E7"/>
    <w:rsid w:val="001E430A"/>
    <w:rsid w:val="001E6777"/>
    <w:rsid w:val="001E68F2"/>
    <w:rsid w:val="00204242"/>
    <w:rsid w:val="00205FF8"/>
    <w:rsid w:val="0021157A"/>
    <w:rsid w:val="002201B9"/>
    <w:rsid w:val="002215FF"/>
    <w:rsid w:val="002240D5"/>
    <w:rsid w:val="00225160"/>
    <w:rsid w:val="00227271"/>
    <w:rsid w:val="00234B9E"/>
    <w:rsid w:val="0024450D"/>
    <w:rsid w:val="002451A9"/>
    <w:rsid w:val="00250B25"/>
    <w:rsid w:val="0025424C"/>
    <w:rsid w:val="00260B3A"/>
    <w:rsid w:val="0029633C"/>
    <w:rsid w:val="00296A23"/>
    <w:rsid w:val="002977EC"/>
    <w:rsid w:val="00297C9B"/>
    <w:rsid w:val="002A173F"/>
    <w:rsid w:val="002A643F"/>
    <w:rsid w:val="002B00C2"/>
    <w:rsid w:val="002B2FD1"/>
    <w:rsid w:val="002B484C"/>
    <w:rsid w:val="002B7716"/>
    <w:rsid w:val="002D185B"/>
    <w:rsid w:val="002D3CD2"/>
    <w:rsid w:val="002D3FA3"/>
    <w:rsid w:val="002E5237"/>
    <w:rsid w:val="002F76CD"/>
    <w:rsid w:val="002F7976"/>
    <w:rsid w:val="00300F6E"/>
    <w:rsid w:val="00325262"/>
    <w:rsid w:val="003272AB"/>
    <w:rsid w:val="00331388"/>
    <w:rsid w:val="0033667E"/>
    <w:rsid w:val="003414FE"/>
    <w:rsid w:val="00341654"/>
    <w:rsid w:val="00341A37"/>
    <w:rsid w:val="003423FE"/>
    <w:rsid w:val="00353A18"/>
    <w:rsid w:val="003568EB"/>
    <w:rsid w:val="0037517D"/>
    <w:rsid w:val="00384DB8"/>
    <w:rsid w:val="00386E46"/>
    <w:rsid w:val="003A3A40"/>
    <w:rsid w:val="003B393C"/>
    <w:rsid w:val="003B5AFB"/>
    <w:rsid w:val="003C6C79"/>
    <w:rsid w:val="003D5FEA"/>
    <w:rsid w:val="003D70AD"/>
    <w:rsid w:val="003E3F06"/>
    <w:rsid w:val="003E7212"/>
    <w:rsid w:val="003F2F47"/>
    <w:rsid w:val="00406FA3"/>
    <w:rsid w:val="00407258"/>
    <w:rsid w:val="004142BC"/>
    <w:rsid w:val="00416CE4"/>
    <w:rsid w:val="00417EE3"/>
    <w:rsid w:val="0042217A"/>
    <w:rsid w:val="00426298"/>
    <w:rsid w:val="00427469"/>
    <w:rsid w:val="004318C8"/>
    <w:rsid w:val="00431C2A"/>
    <w:rsid w:val="004364C2"/>
    <w:rsid w:val="00440E38"/>
    <w:rsid w:val="004419F3"/>
    <w:rsid w:val="0045275F"/>
    <w:rsid w:val="00495AB0"/>
    <w:rsid w:val="00496765"/>
    <w:rsid w:val="004A6EE1"/>
    <w:rsid w:val="004B5319"/>
    <w:rsid w:val="004B5EAF"/>
    <w:rsid w:val="004C1C19"/>
    <w:rsid w:val="004F04B0"/>
    <w:rsid w:val="004F4D22"/>
    <w:rsid w:val="004F5573"/>
    <w:rsid w:val="00503432"/>
    <w:rsid w:val="00504E03"/>
    <w:rsid w:val="00506C0F"/>
    <w:rsid w:val="00506E0A"/>
    <w:rsid w:val="00512FF9"/>
    <w:rsid w:val="0051496D"/>
    <w:rsid w:val="00514A9F"/>
    <w:rsid w:val="0052389C"/>
    <w:rsid w:val="005643C8"/>
    <w:rsid w:val="00570286"/>
    <w:rsid w:val="00574042"/>
    <w:rsid w:val="00582143"/>
    <w:rsid w:val="00593292"/>
    <w:rsid w:val="005955A9"/>
    <w:rsid w:val="005960B5"/>
    <w:rsid w:val="005A0627"/>
    <w:rsid w:val="005A4F9C"/>
    <w:rsid w:val="005C1707"/>
    <w:rsid w:val="005C249C"/>
    <w:rsid w:val="005C45C3"/>
    <w:rsid w:val="005C5AE9"/>
    <w:rsid w:val="005D055E"/>
    <w:rsid w:val="005D3D45"/>
    <w:rsid w:val="005D6794"/>
    <w:rsid w:val="005E6BFA"/>
    <w:rsid w:val="005F3040"/>
    <w:rsid w:val="005F3FCC"/>
    <w:rsid w:val="005F5E02"/>
    <w:rsid w:val="005F7F37"/>
    <w:rsid w:val="00600D56"/>
    <w:rsid w:val="0060282A"/>
    <w:rsid w:val="0061524E"/>
    <w:rsid w:val="00616698"/>
    <w:rsid w:val="006173EC"/>
    <w:rsid w:val="00621F0E"/>
    <w:rsid w:val="006264E9"/>
    <w:rsid w:val="006307A9"/>
    <w:rsid w:val="0063200E"/>
    <w:rsid w:val="006349BE"/>
    <w:rsid w:val="00645975"/>
    <w:rsid w:val="0065378C"/>
    <w:rsid w:val="00657671"/>
    <w:rsid w:val="006618B0"/>
    <w:rsid w:val="006643DC"/>
    <w:rsid w:val="00685907"/>
    <w:rsid w:val="00691DD9"/>
    <w:rsid w:val="0069513B"/>
    <w:rsid w:val="006A4B3C"/>
    <w:rsid w:val="006B491E"/>
    <w:rsid w:val="006B7546"/>
    <w:rsid w:val="006C1411"/>
    <w:rsid w:val="006D65FF"/>
    <w:rsid w:val="006E0FFE"/>
    <w:rsid w:val="006E7C4C"/>
    <w:rsid w:val="006F397F"/>
    <w:rsid w:val="006F5012"/>
    <w:rsid w:val="007073DF"/>
    <w:rsid w:val="007109CB"/>
    <w:rsid w:val="00726012"/>
    <w:rsid w:val="007279D6"/>
    <w:rsid w:val="00733277"/>
    <w:rsid w:val="00742BE7"/>
    <w:rsid w:val="0074307E"/>
    <w:rsid w:val="007520F9"/>
    <w:rsid w:val="00752950"/>
    <w:rsid w:val="0076193B"/>
    <w:rsid w:val="0076794D"/>
    <w:rsid w:val="00767CC0"/>
    <w:rsid w:val="007710C9"/>
    <w:rsid w:val="0077194A"/>
    <w:rsid w:val="00772D42"/>
    <w:rsid w:val="00775379"/>
    <w:rsid w:val="007924DA"/>
    <w:rsid w:val="00796146"/>
    <w:rsid w:val="007A5C15"/>
    <w:rsid w:val="007B16B1"/>
    <w:rsid w:val="007B35A0"/>
    <w:rsid w:val="007B69F4"/>
    <w:rsid w:val="007C1C1E"/>
    <w:rsid w:val="007C462E"/>
    <w:rsid w:val="007D2744"/>
    <w:rsid w:val="007D3E15"/>
    <w:rsid w:val="007D3E44"/>
    <w:rsid w:val="007D593D"/>
    <w:rsid w:val="007F236E"/>
    <w:rsid w:val="007F38E2"/>
    <w:rsid w:val="007F46EB"/>
    <w:rsid w:val="00802802"/>
    <w:rsid w:val="00803A0D"/>
    <w:rsid w:val="008061D6"/>
    <w:rsid w:val="00812F5B"/>
    <w:rsid w:val="00816BBD"/>
    <w:rsid w:val="00830BA2"/>
    <w:rsid w:val="00832932"/>
    <w:rsid w:val="00833FB6"/>
    <w:rsid w:val="00850DA7"/>
    <w:rsid w:val="0085169F"/>
    <w:rsid w:val="00853EF5"/>
    <w:rsid w:val="008815DC"/>
    <w:rsid w:val="00882FDA"/>
    <w:rsid w:val="008913B7"/>
    <w:rsid w:val="00891591"/>
    <w:rsid w:val="00893055"/>
    <w:rsid w:val="008B1274"/>
    <w:rsid w:val="008B167F"/>
    <w:rsid w:val="008B4C46"/>
    <w:rsid w:val="008B4ED9"/>
    <w:rsid w:val="008B54B4"/>
    <w:rsid w:val="008B795C"/>
    <w:rsid w:val="008C311C"/>
    <w:rsid w:val="008C42D5"/>
    <w:rsid w:val="008D0BAA"/>
    <w:rsid w:val="008F3F75"/>
    <w:rsid w:val="008F69D1"/>
    <w:rsid w:val="00900180"/>
    <w:rsid w:val="00900D1B"/>
    <w:rsid w:val="00900F7C"/>
    <w:rsid w:val="00907D0A"/>
    <w:rsid w:val="009125D4"/>
    <w:rsid w:val="00912FCF"/>
    <w:rsid w:val="0093013E"/>
    <w:rsid w:val="009308ED"/>
    <w:rsid w:val="00935A94"/>
    <w:rsid w:val="00951E70"/>
    <w:rsid w:val="00957E8E"/>
    <w:rsid w:val="00974F00"/>
    <w:rsid w:val="00984BA0"/>
    <w:rsid w:val="00987123"/>
    <w:rsid w:val="00992C0D"/>
    <w:rsid w:val="0099700E"/>
    <w:rsid w:val="009A6D4F"/>
    <w:rsid w:val="009B1B0D"/>
    <w:rsid w:val="009B7ADC"/>
    <w:rsid w:val="009B7B77"/>
    <w:rsid w:val="009C5F99"/>
    <w:rsid w:val="009D5F99"/>
    <w:rsid w:val="009F16B3"/>
    <w:rsid w:val="009F24DF"/>
    <w:rsid w:val="009F5E27"/>
    <w:rsid w:val="00A008CA"/>
    <w:rsid w:val="00A01795"/>
    <w:rsid w:val="00A03EDA"/>
    <w:rsid w:val="00A06995"/>
    <w:rsid w:val="00A14E94"/>
    <w:rsid w:val="00A1777F"/>
    <w:rsid w:val="00A307E2"/>
    <w:rsid w:val="00A364CB"/>
    <w:rsid w:val="00A55644"/>
    <w:rsid w:val="00A55DB4"/>
    <w:rsid w:val="00A5622F"/>
    <w:rsid w:val="00A61453"/>
    <w:rsid w:val="00A617C8"/>
    <w:rsid w:val="00A62B62"/>
    <w:rsid w:val="00A62C32"/>
    <w:rsid w:val="00A71E05"/>
    <w:rsid w:val="00A73E9F"/>
    <w:rsid w:val="00A76FEA"/>
    <w:rsid w:val="00A80928"/>
    <w:rsid w:val="00A82E91"/>
    <w:rsid w:val="00A91A81"/>
    <w:rsid w:val="00A91E80"/>
    <w:rsid w:val="00A938F0"/>
    <w:rsid w:val="00AA68A5"/>
    <w:rsid w:val="00AB38CE"/>
    <w:rsid w:val="00AC33E9"/>
    <w:rsid w:val="00AD1FC8"/>
    <w:rsid w:val="00AD2C39"/>
    <w:rsid w:val="00AD4F94"/>
    <w:rsid w:val="00AE0069"/>
    <w:rsid w:val="00AE1A4E"/>
    <w:rsid w:val="00AE6912"/>
    <w:rsid w:val="00AF01AF"/>
    <w:rsid w:val="00AF0881"/>
    <w:rsid w:val="00AF217A"/>
    <w:rsid w:val="00AF4649"/>
    <w:rsid w:val="00AF7262"/>
    <w:rsid w:val="00B00E62"/>
    <w:rsid w:val="00B02733"/>
    <w:rsid w:val="00B144F6"/>
    <w:rsid w:val="00B22781"/>
    <w:rsid w:val="00B322EB"/>
    <w:rsid w:val="00B3460B"/>
    <w:rsid w:val="00B349D2"/>
    <w:rsid w:val="00B37B3B"/>
    <w:rsid w:val="00B543AD"/>
    <w:rsid w:val="00B5797D"/>
    <w:rsid w:val="00B674DB"/>
    <w:rsid w:val="00B67AFC"/>
    <w:rsid w:val="00B70C6B"/>
    <w:rsid w:val="00BA228C"/>
    <w:rsid w:val="00BA38C3"/>
    <w:rsid w:val="00BA605A"/>
    <w:rsid w:val="00BB396B"/>
    <w:rsid w:val="00BC229A"/>
    <w:rsid w:val="00BC63F2"/>
    <w:rsid w:val="00BD153D"/>
    <w:rsid w:val="00BD32BB"/>
    <w:rsid w:val="00BE75E8"/>
    <w:rsid w:val="00BF640F"/>
    <w:rsid w:val="00C1249D"/>
    <w:rsid w:val="00C13021"/>
    <w:rsid w:val="00C15705"/>
    <w:rsid w:val="00C1748A"/>
    <w:rsid w:val="00C17ADA"/>
    <w:rsid w:val="00C204AB"/>
    <w:rsid w:val="00C24157"/>
    <w:rsid w:val="00C252E2"/>
    <w:rsid w:val="00C258BA"/>
    <w:rsid w:val="00C36135"/>
    <w:rsid w:val="00C362F7"/>
    <w:rsid w:val="00C450AD"/>
    <w:rsid w:val="00C47E62"/>
    <w:rsid w:val="00C54392"/>
    <w:rsid w:val="00C5471D"/>
    <w:rsid w:val="00C569C5"/>
    <w:rsid w:val="00C56CAC"/>
    <w:rsid w:val="00C56E02"/>
    <w:rsid w:val="00C577EA"/>
    <w:rsid w:val="00C71D31"/>
    <w:rsid w:val="00C7783C"/>
    <w:rsid w:val="00C80440"/>
    <w:rsid w:val="00C80A08"/>
    <w:rsid w:val="00C81E92"/>
    <w:rsid w:val="00C90B2E"/>
    <w:rsid w:val="00C91111"/>
    <w:rsid w:val="00C92C53"/>
    <w:rsid w:val="00C94898"/>
    <w:rsid w:val="00CA1540"/>
    <w:rsid w:val="00CB04E8"/>
    <w:rsid w:val="00CB5F66"/>
    <w:rsid w:val="00CB7BE9"/>
    <w:rsid w:val="00CC26AD"/>
    <w:rsid w:val="00CC5B6B"/>
    <w:rsid w:val="00CD0E30"/>
    <w:rsid w:val="00CD2597"/>
    <w:rsid w:val="00CD327D"/>
    <w:rsid w:val="00CD3FEC"/>
    <w:rsid w:val="00CD57F0"/>
    <w:rsid w:val="00CE5DD1"/>
    <w:rsid w:val="00CF2BBE"/>
    <w:rsid w:val="00CF5CD6"/>
    <w:rsid w:val="00CF5D16"/>
    <w:rsid w:val="00D141E9"/>
    <w:rsid w:val="00D37155"/>
    <w:rsid w:val="00D37BC9"/>
    <w:rsid w:val="00D424F4"/>
    <w:rsid w:val="00D47A1A"/>
    <w:rsid w:val="00D75A8B"/>
    <w:rsid w:val="00D87054"/>
    <w:rsid w:val="00DA1A48"/>
    <w:rsid w:val="00DA3BEA"/>
    <w:rsid w:val="00DA5F1E"/>
    <w:rsid w:val="00DA7021"/>
    <w:rsid w:val="00DC308A"/>
    <w:rsid w:val="00DC51C3"/>
    <w:rsid w:val="00DC6122"/>
    <w:rsid w:val="00DD01DA"/>
    <w:rsid w:val="00DD1DE5"/>
    <w:rsid w:val="00DD3C37"/>
    <w:rsid w:val="00DD500E"/>
    <w:rsid w:val="00DE0781"/>
    <w:rsid w:val="00DF1288"/>
    <w:rsid w:val="00E174DA"/>
    <w:rsid w:val="00E26D29"/>
    <w:rsid w:val="00E3747B"/>
    <w:rsid w:val="00E52F01"/>
    <w:rsid w:val="00E701A1"/>
    <w:rsid w:val="00E81D91"/>
    <w:rsid w:val="00E87763"/>
    <w:rsid w:val="00E92047"/>
    <w:rsid w:val="00EB2CB1"/>
    <w:rsid w:val="00EC01D0"/>
    <w:rsid w:val="00EC49C4"/>
    <w:rsid w:val="00EC4C51"/>
    <w:rsid w:val="00ED1727"/>
    <w:rsid w:val="00EF0FF6"/>
    <w:rsid w:val="00EF6848"/>
    <w:rsid w:val="00EF7B0C"/>
    <w:rsid w:val="00F005AB"/>
    <w:rsid w:val="00F21EDA"/>
    <w:rsid w:val="00F279DE"/>
    <w:rsid w:val="00F355B9"/>
    <w:rsid w:val="00F35C95"/>
    <w:rsid w:val="00F3710B"/>
    <w:rsid w:val="00F4056C"/>
    <w:rsid w:val="00F40F47"/>
    <w:rsid w:val="00F41B8C"/>
    <w:rsid w:val="00F42A1C"/>
    <w:rsid w:val="00F4570D"/>
    <w:rsid w:val="00F5701F"/>
    <w:rsid w:val="00F7760F"/>
    <w:rsid w:val="00F82587"/>
    <w:rsid w:val="00F831B2"/>
    <w:rsid w:val="00F90020"/>
    <w:rsid w:val="00FA08D6"/>
    <w:rsid w:val="00FA09EA"/>
    <w:rsid w:val="00FB3C3C"/>
    <w:rsid w:val="00FB7526"/>
    <w:rsid w:val="00FC3626"/>
    <w:rsid w:val="00FD341A"/>
    <w:rsid w:val="00FD65B7"/>
    <w:rsid w:val="00FD7498"/>
    <w:rsid w:val="00FD7542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5FF8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5FF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CB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B5F66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B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5F66"/>
    <w:rPr>
      <w:rFonts w:ascii="Calibri" w:eastAsia="Calibri" w:hAnsi="Calibri" w:cs="Times New Roman"/>
    </w:rPr>
  </w:style>
  <w:style w:type="paragraph" w:customStyle="1" w:styleId="Default">
    <w:name w:val="Default"/>
    <w:rsid w:val="00CD3F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180100"/>
    <w:rPr>
      <w:color w:val="0000FF"/>
      <w:u w:val="single"/>
    </w:rPr>
  </w:style>
  <w:style w:type="paragraph" w:customStyle="1" w:styleId="lijstmetafstand">
    <w:name w:val="lijst met afstand"/>
    <w:basedOn w:val="Standaard"/>
    <w:rsid w:val="00D75A8B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5FF8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5FF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CB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B5F66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B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5F66"/>
    <w:rPr>
      <w:rFonts w:ascii="Calibri" w:eastAsia="Calibri" w:hAnsi="Calibri" w:cs="Times New Roman"/>
    </w:rPr>
  </w:style>
  <w:style w:type="paragraph" w:customStyle="1" w:styleId="Default">
    <w:name w:val="Default"/>
    <w:rsid w:val="00CD3F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180100"/>
    <w:rPr>
      <w:color w:val="0000FF"/>
      <w:u w:val="single"/>
    </w:rPr>
  </w:style>
  <w:style w:type="paragraph" w:customStyle="1" w:styleId="lijstmetafstand">
    <w:name w:val="lijst met afstand"/>
    <w:basedOn w:val="Standaard"/>
    <w:rsid w:val="00D75A8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t-innovations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4EEC-5551-4CDE-A4AE-79D47A29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bleken</Company>
  <LinksUpToDate>false</LinksUpToDate>
  <CharactersWithSpaces>7065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http://www.ot-innovations.com/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</dc:creator>
  <cp:lastModifiedBy>Leo Brederveld</cp:lastModifiedBy>
  <cp:revision>2</cp:revision>
  <cp:lastPrinted>2009-12-08T18:37:00Z</cp:lastPrinted>
  <dcterms:created xsi:type="dcterms:W3CDTF">2012-12-13T11:16:00Z</dcterms:created>
  <dcterms:modified xsi:type="dcterms:W3CDTF">2012-12-13T11:16:00Z</dcterms:modified>
</cp:coreProperties>
</file>